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A0387" w:rsidRDefault="00FA0387">
      <w:pPr>
        <w:pStyle w:val="a3"/>
        <w:rPr>
          <w:sz w:val="20"/>
        </w:rPr>
      </w:pPr>
    </w:p>
    <w:p w:rsidR="00FA0387" w:rsidRDefault="00FA0387">
      <w:pPr>
        <w:pStyle w:val="a3"/>
        <w:rPr>
          <w:sz w:val="20"/>
        </w:rPr>
      </w:pPr>
    </w:p>
    <w:p w:rsidR="00FA0387" w:rsidRDefault="00FA0387">
      <w:pPr>
        <w:pStyle w:val="a3"/>
        <w:rPr>
          <w:sz w:val="20"/>
        </w:rPr>
      </w:pPr>
    </w:p>
    <w:p w:rsidR="00FA0387" w:rsidRDefault="00FA0387">
      <w:pPr>
        <w:pStyle w:val="a3"/>
        <w:rPr>
          <w:sz w:val="20"/>
        </w:rPr>
      </w:pPr>
    </w:p>
    <w:p w:rsidR="00FA0387" w:rsidRDefault="00FA0387">
      <w:pPr>
        <w:pStyle w:val="a3"/>
        <w:spacing w:before="1"/>
        <w:rPr>
          <w:sz w:val="18"/>
        </w:rPr>
      </w:pPr>
    </w:p>
    <w:p w:rsidR="00FA0387" w:rsidRDefault="00FA0387">
      <w:pPr>
        <w:pStyle w:val="a3"/>
        <w:spacing w:line="135" w:lineRule="exact"/>
        <w:ind w:left="8533"/>
        <w:rPr>
          <w:sz w:val="13"/>
        </w:rPr>
      </w:pPr>
      <w:r w:rsidRPr="00FA0387">
        <w:rPr>
          <w:position w:val="-2"/>
          <w:sz w:val="13"/>
        </w:rPr>
      </w:r>
      <w:r w:rsidRPr="00FA0387">
        <w:rPr>
          <w:position w:val="-2"/>
          <w:sz w:val="13"/>
        </w:rPr>
        <w:pict>
          <v:group id="_x0000_s1026" style="width:2.6pt;height:6.8pt;mso-position-horizontal-relative:char;mso-position-vertical-relative:line" coordsize="52,136"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027" type="#_x0000_t202" style="position:absolute;width:52;height:136" filled="f" stroked="f">
              <v:textbox inset="0,0,0,0">
                <w:txbxContent>
                  <w:p w:rsidR="00FA0387" w:rsidRDefault="009E790E">
                    <w:pPr>
                      <w:rPr>
                        <w:rFonts w:ascii="Microsoft Sans Serif"/>
                        <w:sz w:val="12"/>
                      </w:rPr>
                    </w:pPr>
                    <w:r>
                      <w:rPr>
                        <w:rFonts w:ascii="Microsoft Sans Serif"/>
                        <w:sz w:val="12"/>
                      </w:rPr>
                      <w:t xml:space="preserve"> </w:t>
                    </w:r>
                  </w:p>
                </w:txbxContent>
              </v:textbox>
            </v:shape>
            <w10:wrap type="none"/>
            <w10:anchorlock/>
          </v:group>
        </w:pict>
      </w:r>
    </w:p>
    <w:p w:rsidR="00FA0387" w:rsidRDefault="00FA0387">
      <w:pPr>
        <w:pStyle w:val="a3"/>
        <w:rPr>
          <w:sz w:val="20"/>
        </w:rPr>
      </w:pPr>
    </w:p>
    <w:p w:rsidR="00FA0387" w:rsidRDefault="00FA0387">
      <w:pPr>
        <w:pStyle w:val="a3"/>
        <w:rPr>
          <w:sz w:val="20"/>
        </w:rPr>
      </w:pPr>
    </w:p>
    <w:p w:rsidR="00FA0387" w:rsidRDefault="00FA0387">
      <w:pPr>
        <w:pStyle w:val="a3"/>
        <w:rPr>
          <w:sz w:val="20"/>
        </w:rPr>
      </w:pPr>
    </w:p>
    <w:p w:rsidR="00FA0387" w:rsidRDefault="00C8239E" w:rsidP="00C8239E">
      <w:pPr>
        <w:pStyle w:val="a3"/>
        <w:jc w:val="center"/>
        <w:rPr>
          <w:sz w:val="20"/>
        </w:rPr>
      </w:pPr>
      <w:r w:rsidRPr="00C8239E">
        <w:rPr>
          <w:sz w:val="20"/>
        </w:rPr>
        <w:drawing>
          <wp:inline distT="0" distB="0" distL="0" distR="0">
            <wp:extent cx="6191250" cy="3019425"/>
            <wp:effectExtent l="19050" t="0" r="0" b="0"/>
            <wp:docPr id="5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91250" cy="30194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A0387" w:rsidRDefault="00FA0387">
      <w:pPr>
        <w:pStyle w:val="a3"/>
        <w:rPr>
          <w:sz w:val="20"/>
        </w:rPr>
      </w:pPr>
    </w:p>
    <w:p w:rsidR="00FA0387" w:rsidRDefault="00FA0387">
      <w:pPr>
        <w:pStyle w:val="a3"/>
        <w:rPr>
          <w:sz w:val="20"/>
        </w:rPr>
      </w:pPr>
    </w:p>
    <w:p w:rsidR="00FA0387" w:rsidRDefault="00FA0387">
      <w:pPr>
        <w:pStyle w:val="a3"/>
        <w:rPr>
          <w:sz w:val="20"/>
        </w:rPr>
      </w:pPr>
    </w:p>
    <w:p w:rsidR="00FA0387" w:rsidRDefault="00FA0387">
      <w:pPr>
        <w:pStyle w:val="a3"/>
        <w:rPr>
          <w:sz w:val="20"/>
        </w:rPr>
      </w:pPr>
    </w:p>
    <w:p w:rsidR="00FA0387" w:rsidRDefault="00FA0387">
      <w:pPr>
        <w:pStyle w:val="a3"/>
        <w:rPr>
          <w:sz w:val="20"/>
        </w:rPr>
      </w:pPr>
    </w:p>
    <w:p w:rsidR="00FA0387" w:rsidRDefault="00FA0387">
      <w:pPr>
        <w:pStyle w:val="a3"/>
        <w:rPr>
          <w:sz w:val="20"/>
        </w:rPr>
      </w:pPr>
    </w:p>
    <w:p w:rsidR="00FA0387" w:rsidRDefault="00FA0387">
      <w:pPr>
        <w:pStyle w:val="a3"/>
        <w:rPr>
          <w:sz w:val="20"/>
        </w:rPr>
      </w:pPr>
    </w:p>
    <w:p w:rsidR="00FA0387" w:rsidRDefault="00FA0387">
      <w:pPr>
        <w:pStyle w:val="a3"/>
        <w:spacing w:before="2"/>
        <w:rPr>
          <w:sz w:val="18"/>
        </w:rPr>
      </w:pPr>
    </w:p>
    <w:p w:rsidR="00FA0387" w:rsidRDefault="009E790E">
      <w:pPr>
        <w:pStyle w:val="Heading1"/>
        <w:spacing w:before="86"/>
        <w:ind w:left="5230"/>
      </w:pPr>
      <w:r>
        <w:t>План</w:t>
      </w:r>
    </w:p>
    <w:p w:rsidR="00FA0387" w:rsidRDefault="009E790E">
      <w:pPr>
        <w:spacing w:before="1"/>
        <w:ind w:left="3373" w:right="2306" w:firstLine="372"/>
        <w:rPr>
          <w:b/>
          <w:sz w:val="32"/>
        </w:rPr>
      </w:pPr>
      <w:r>
        <w:rPr>
          <w:b/>
          <w:sz w:val="32"/>
        </w:rPr>
        <w:t>внеурочной деятельности</w:t>
      </w:r>
      <w:r>
        <w:rPr>
          <w:b/>
          <w:spacing w:val="1"/>
          <w:sz w:val="32"/>
        </w:rPr>
        <w:t xml:space="preserve"> </w:t>
      </w:r>
      <w:r>
        <w:rPr>
          <w:b/>
          <w:sz w:val="32"/>
        </w:rPr>
        <w:t>основного</w:t>
      </w:r>
      <w:r>
        <w:rPr>
          <w:b/>
          <w:spacing w:val="-17"/>
          <w:sz w:val="32"/>
        </w:rPr>
        <w:t xml:space="preserve"> </w:t>
      </w:r>
      <w:r>
        <w:rPr>
          <w:b/>
          <w:sz w:val="32"/>
        </w:rPr>
        <w:t>общего</w:t>
      </w:r>
      <w:r>
        <w:rPr>
          <w:b/>
          <w:spacing w:val="-14"/>
          <w:sz w:val="32"/>
        </w:rPr>
        <w:t xml:space="preserve"> </w:t>
      </w:r>
      <w:r>
        <w:rPr>
          <w:b/>
          <w:sz w:val="32"/>
        </w:rPr>
        <w:t>образования</w:t>
      </w:r>
    </w:p>
    <w:p w:rsidR="00FA0387" w:rsidRDefault="009E790E">
      <w:pPr>
        <w:pStyle w:val="Heading1"/>
        <w:ind w:left="3766"/>
      </w:pPr>
      <w:r>
        <w:t>на</w:t>
      </w:r>
      <w:r>
        <w:rPr>
          <w:spacing w:val="-6"/>
        </w:rPr>
        <w:t xml:space="preserve"> </w:t>
      </w:r>
      <w:r>
        <w:t>2023-2024</w:t>
      </w:r>
      <w:r>
        <w:rPr>
          <w:spacing w:val="-8"/>
        </w:rPr>
        <w:t xml:space="preserve"> </w:t>
      </w:r>
      <w:r>
        <w:t>учебный</w:t>
      </w:r>
      <w:r>
        <w:rPr>
          <w:spacing w:val="-8"/>
        </w:rPr>
        <w:t xml:space="preserve"> </w:t>
      </w:r>
      <w:r>
        <w:t>год</w:t>
      </w:r>
    </w:p>
    <w:p w:rsidR="00FA0387" w:rsidRDefault="00FA0387">
      <w:pPr>
        <w:sectPr w:rsidR="00FA0387">
          <w:type w:val="continuous"/>
          <w:pgSz w:w="11920" w:h="16850"/>
          <w:pgMar w:top="580" w:right="200" w:bottom="280" w:left="480" w:header="720" w:footer="720" w:gutter="0"/>
          <w:cols w:space="720"/>
        </w:sectPr>
      </w:pPr>
    </w:p>
    <w:p w:rsidR="00FA0387" w:rsidRDefault="009E790E">
      <w:pPr>
        <w:spacing w:before="67"/>
        <w:ind w:left="4428" w:right="4277"/>
        <w:jc w:val="center"/>
        <w:rPr>
          <w:b/>
          <w:sz w:val="23"/>
        </w:rPr>
      </w:pPr>
      <w:r>
        <w:rPr>
          <w:b/>
          <w:sz w:val="23"/>
        </w:rPr>
        <w:lastRenderedPageBreak/>
        <w:t>Пояснительная</w:t>
      </w:r>
      <w:r>
        <w:rPr>
          <w:b/>
          <w:spacing w:val="-9"/>
          <w:sz w:val="23"/>
        </w:rPr>
        <w:t xml:space="preserve"> </w:t>
      </w:r>
      <w:r>
        <w:rPr>
          <w:b/>
          <w:sz w:val="23"/>
        </w:rPr>
        <w:t>записка</w:t>
      </w:r>
    </w:p>
    <w:p w:rsidR="00FA0387" w:rsidRDefault="00FA0387">
      <w:pPr>
        <w:pStyle w:val="a3"/>
        <w:spacing w:before="7"/>
        <w:rPr>
          <w:b/>
          <w:sz w:val="29"/>
        </w:rPr>
      </w:pPr>
    </w:p>
    <w:p w:rsidR="00FA0387" w:rsidRDefault="009E790E">
      <w:pPr>
        <w:pStyle w:val="a3"/>
        <w:ind w:left="1361"/>
        <w:jc w:val="both"/>
      </w:pPr>
      <w:r>
        <w:t xml:space="preserve">План    </w:t>
      </w:r>
      <w:r>
        <w:rPr>
          <w:spacing w:val="51"/>
        </w:rPr>
        <w:t xml:space="preserve"> </w:t>
      </w:r>
      <w:r>
        <w:t xml:space="preserve">внеурочной     </w:t>
      </w:r>
      <w:r>
        <w:rPr>
          <w:spacing w:val="50"/>
        </w:rPr>
        <w:t xml:space="preserve"> </w:t>
      </w:r>
      <w:r>
        <w:t xml:space="preserve">деятельности     </w:t>
      </w:r>
      <w:r>
        <w:rPr>
          <w:spacing w:val="51"/>
        </w:rPr>
        <w:t xml:space="preserve"> </w:t>
      </w:r>
      <w:r>
        <w:t xml:space="preserve">основного     </w:t>
      </w:r>
      <w:r>
        <w:rPr>
          <w:spacing w:val="50"/>
        </w:rPr>
        <w:t xml:space="preserve"> </w:t>
      </w:r>
      <w:r>
        <w:t xml:space="preserve">общего     </w:t>
      </w:r>
      <w:r>
        <w:rPr>
          <w:spacing w:val="51"/>
        </w:rPr>
        <w:t xml:space="preserve"> </w:t>
      </w:r>
      <w:r>
        <w:t xml:space="preserve">образования     </w:t>
      </w:r>
      <w:r>
        <w:rPr>
          <w:spacing w:val="50"/>
        </w:rPr>
        <w:t xml:space="preserve"> </w:t>
      </w:r>
      <w:r>
        <w:t>МБОУ</w:t>
      </w:r>
    </w:p>
    <w:p w:rsidR="00FA0387" w:rsidRDefault="009E790E">
      <w:pPr>
        <w:pStyle w:val="a3"/>
        <w:spacing w:before="41" w:line="276" w:lineRule="auto"/>
        <w:ind w:left="652" w:right="636"/>
        <w:jc w:val="both"/>
      </w:pPr>
      <w:r>
        <w:t>«</w:t>
      </w:r>
      <w:r w:rsidR="00C8239E">
        <w:t>Чернышевская С</w:t>
      </w:r>
      <w:r>
        <w:t>ОШ» на 2023-2024 учебный год разработан в соответствии с ФОП ООО.</w:t>
      </w:r>
      <w:r>
        <w:rPr>
          <w:spacing w:val="1"/>
        </w:rPr>
        <w:t xml:space="preserve"> </w:t>
      </w:r>
      <w:r>
        <w:t>Внеурочная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направлена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достижение</w:t>
      </w:r>
      <w:r>
        <w:rPr>
          <w:spacing w:val="1"/>
        </w:rPr>
        <w:t xml:space="preserve"> </w:t>
      </w:r>
      <w:r>
        <w:t>планируемых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(личностных,</w:t>
      </w:r>
      <w:r>
        <w:rPr>
          <w:spacing w:val="1"/>
        </w:rPr>
        <w:t xml:space="preserve"> </w:t>
      </w:r>
      <w:proofErr w:type="spellStart"/>
      <w:r>
        <w:t>метапредметных</w:t>
      </w:r>
      <w:proofErr w:type="spellEnd"/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</w:t>
      </w:r>
      <w:r>
        <w:t>редметных)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формах, отличных</w:t>
      </w:r>
      <w:r>
        <w:rPr>
          <w:spacing w:val="3"/>
        </w:rPr>
        <w:t xml:space="preserve"> </w:t>
      </w:r>
      <w:proofErr w:type="gramStart"/>
      <w:r>
        <w:t>от</w:t>
      </w:r>
      <w:proofErr w:type="gramEnd"/>
      <w:r>
        <w:rPr>
          <w:spacing w:val="5"/>
        </w:rPr>
        <w:t xml:space="preserve"> </w:t>
      </w:r>
      <w:r>
        <w:t>урочной.</w:t>
      </w:r>
    </w:p>
    <w:p w:rsidR="00FA0387" w:rsidRDefault="009E790E">
      <w:pPr>
        <w:pStyle w:val="a3"/>
        <w:spacing w:line="276" w:lineRule="auto"/>
        <w:ind w:left="652" w:right="652" w:firstLine="768"/>
        <w:jc w:val="both"/>
      </w:pPr>
      <w:r>
        <w:t>Внеурочная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неотъемлемой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обязательной</w:t>
      </w:r>
      <w:r>
        <w:rPr>
          <w:spacing w:val="1"/>
        </w:rPr>
        <w:t xml:space="preserve"> </w:t>
      </w:r>
      <w:r>
        <w:t>частью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общеобразовательной</w:t>
      </w:r>
      <w:r>
        <w:rPr>
          <w:spacing w:val="-1"/>
        </w:rPr>
        <w:t xml:space="preserve"> </w:t>
      </w:r>
      <w:r>
        <w:t>программы.</w:t>
      </w:r>
    </w:p>
    <w:p w:rsidR="00FA0387" w:rsidRDefault="009E790E">
      <w:pPr>
        <w:pStyle w:val="a3"/>
        <w:spacing w:line="276" w:lineRule="auto"/>
        <w:ind w:left="652" w:right="645" w:firstLine="768"/>
        <w:jc w:val="both"/>
      </w:pPr>
      <w:r>
        <w:t>План</w:t>
      </w:r>
      <w:r>
        <w:rPr>
          <w:spacing w:val="1"/>
        </w:rPr>
        <w:t xml:space="preserve"> </w:t>
      </w:r>
      <w:r>
        <w:t>внеурочной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представляет</w:t>
      </w:r>
      <w:r>
        <w:rPr>
          <w:spacing w:val="1"/>
        </w:rPr>
        <w:t xml:space="preserve"> </w:t>
      </w:r>
      <w:r>
        <w:t>собой</w:t>
      </w:r>
      <w:r>
        <w:rPr>
          <w:spacing w:val="1"/>
        </w:rPr>
        <w:t xml:space="preserve"> </w:t>
      </w:r>
      <w:r>
        <w:t>описание</w:t>
      </w:r>
      <w:r>
        <w:rPr>
          <w:spacing w:val="1"/>
        </w:rPr>
        <w:t xml:space="preserve"> </w:t>
      </w:r>
      <w:r>
        <w:t>целостной</w:t>
      </w:r>
      <w:r>
        <w:rPr>
          <w:spacing w:val="1"/>
        </w:rPr>
        <w:t xml:space="preserve"> </w:t>
      </w:r>
      <w:r>
        <w:t>системы</w:t>
      </w:r>
      <w:r>
        <w:rPr>
          <w:spacing w:val="1"/>
        </w:rPr>
        <w:t xml:space="preserve"> </w:t>
      </w:r>
      <w:r>
        <w:t>функционирования образовательной организации в сфере внеурочной деятельности и может</w:t>
      </w:r>
      <w:r>
        <w:rPr>
          <w:spacing w:val="1"/>
        </w:rPr>
        <w:t xml:space="preserve"> </w:t>
      </w:r>
      <w:r>
        <w:t>включать в себя:</w:t>
      </w:r>
    </w:p>
    <w:p w:rsidR="00FA0387" w:rsidRDefault="009E790E">
      <w:pPr>
        <w:pStyle w:val="a4"/>
        <w:numPr>
          <w:ilvl w:val="0"/>
          <w:numId w:val="1"/>
        </w:numPr>
        <w:tabs>
          <w:tab w:val="left" w:pos="985"/>
        </w:tabs>
        <w:spacing w:before="2" w:line="276" w:lineRule="auto"/>
        <w:ind w:right="643" w:firstLine="0"/>
        <w:jc w:val="both"/>
        <w:rPr>
          <w:sz w:val="24"/>
        </w:rPr>
      </w:pPr>
      <w:proofErr w:type="gramStart"/>
      <w:r>
        <w:rPr>
          <w:sz w:val="24"/>
        </w:rPr>
        <w:t>внеурочную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учебным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предметам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1"/>
          <w:sz w:val="24"/>
        </w:rPr>
        <w:t xml:space="preserve"> </w:t>
      </w:r>
      <w:r>
        <w:rPr>
          <w:sz w:val="24"/>
        </w:rPr>
        <w:t>(учебные</w:t>
      </w:r>
      <w:r>
        <w:rPr>
          <w:spacing w:val="1"/>
          <w:sz w:val="24"/>
        </w:rPr>
        <w:t xml:space="preserve"> </w:t>
      </w:r>
      <w:r>
        <w:rPr>
          <w:sz w:val="24"/>
        </w:rPr>
        <w:t>курсы,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учебные</w:t>
      </w:r>
      <w:r>
        <w:rPr>
          <w:spacing w:val="1"/>
          <w:sz w:val="24"/>
        </w:rPr>
        <w:t xml:space="preserve"> </w:t>
      </w:r>
      <w:r>
        <w:rPr>
          <w:sz w:val="24"/>
        </w:rPr>
        <w:t>модули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выбору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обучающихся,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представителей)</w:t>
      </w:r>
      <w:r>
        <w:rPr>
          <w:spacing w:val="1"/>
          <w:sz w:val="24"/>
        </w:rPr>
        <w:t xml:space="preserve"> </w:t>
      </w:r>
      <w:r>
        <w:rPr>
          <w:sz w:val="24"/>
        </w:rPr>
        <w:t>несовершеннолетних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обучающихся, в том числе предусматривающие</w:t>
      </w:r>
      <w:r>
        <w:rPr>
          <w:spacing w:val="1"/>
          <w:sz w:val="24"/>
        </w:rPr>
        <w:t xml:space="preserve"> </w:t>
      </w:r>
      <w:r>
        <w:rPr>
          <w:sz w:val="24"/>
        </w:rPr>
        <w:t>углубленное изучение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учебных предметов, с целью удовлетворения различных интересов обучающихся, потребностей</w:t>
      </w:r>
      <w:r>
        <w:rPr>
          <w:spacing w:val="-57"/>
          <w:sz w:val="24"/>
        </w:rPr>
        <w:t xml:space="preserve"> </w:t>
      </w:r>
      <w:r>
        <w:rPr>
          <w:sz w:val="24"/>
        </w:rPr>
        <w:t>в физическом развитии и совершенствовании, а также учитывающие этноку</w:t>
      </w:r>
      <w:r>
        <w:rPr>
          <w:sz w:val="24"/>
        </w:rPr>
        <w:t>льтурные интересы,</w:t>
      </w:r>
      <w:r>
        <w:rPr>
          <w:spacing w:val="1"/>
          <w:sz w:val="24"/>
        </w:rPr>
        <w:t xml:space="preserve"> </w:t>
      </w:r>
      <w:r>
        <w:rPr>
          <w:sz w:val="24"/>
        </w:rPr>
        <w:t>особые</w:t>
      </w:r>
      <w:r>
        <w:rPr>
          <w:spacing w:val="-10"/>
          <w:sz w:val="24"/>
        </w:rPr>
        <w:t xml:space="preserve"> </w:t>
      </w:r>
      <w:r>
        <w:rPr>
          <w:sz w:val="24"/>
        </w:rPr>
        <w:t>образовательные</w:t>
      </w:r>
      <w:r>
        <w:rPr>
          <w:spacing w:val="-13"/>
          <w:sz w:val="24"/>
        </w:rPr>
        <w:t xml:space="preserve"> </w:t>
      </w:r>
      <w:r>
        <w:rPr>
          <w:sz w:val="24"/>
        </w:rPr>
        <w:t>потребности</w:t>
      </w:r>
      <w:r>
        <w:rPr>
          <w:spacing w:val="-8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-10"/>
          <w:sz w:val="24"/>
        </w:rPr>
        <w:t xml:space="preserve"> </w:t>
      </w:r>
      <w:r>
        <w:rPr>
          <w:sz w:val="24"/>
        </w:rPr>
        <w:t>с</w:t>
      </w:r>
      <w:r>
        <w:rPr>
          <w:spacing w:val="-13"/>
          <w:sz w:val="24"/>
        </w:rPr>
        <w:t xml:space="preserve"> </w:t>
      </w:r>
      <w:r>
        <w:rPr>
          <w:sz w:val="24"/>
        </w:rPr>
        <w:t>ограниченными</w:t>
      </w:r>
      <w:r>
        <w:rPr>
          <w:spacing w:val="42"/>
          <w:sz w:val="24"/>
        </w:rPr>
        <w:t xml:space="preserve"> </w:t>
      </w:r>
      <w:r>
        <w:rPr>
          <w:sz w:val="24"/>
        </w:rPr>
        <w:t>возможностями</w:t>
      </w:r>
      <w:r>
        <w:rPr>
          <w:spacing w:val="-10"/>
          <w:sz w:val="24"/>
        </w:rPr>
        <w:t xml:space="preserve"> </w:t>
      </w:r>
      <w:r>
        <w:rPr>
          <w:sz w:val="24"/>
        </w:rPr>
        <w:t>здоровья;</w:t>
      </w:r>
      <w:proofErr w:type="gramEnd"/>
    </w:p>
    <w:p w:rsidR="00FA0387" w:rsidRDefault="009E790E">
      <w:pPr>
        <w:pStyle w:val="a4"/>
        <w:numPr>
          <w:ilvl w:val="0"/>
          <w:numId w:val="1"/>
        </w:numPr>
        <w:tabs>
          <w:tab w:val="left" w:pos="961"/>
        </w:tabs>
        <w:spacing w:line="276" w:lineRule="auto"/>
        <w:ind w:firstLine="0"/>
        <w:jc w:val="both"/>
        <w:rPr>
          <w:sz w:val="24"/>
        </w:rPr>
      </w:pPr>
      <w:r>
        <w:rPr>
          <w:sz w:val="24"/>
        </w:rPr>
        <w:t>внеурочную деятельность по формированию функциональной грамотности (читательской,</w:t>
      </w:r>
      <w:r>
        <w:rPr>
          <w:spacing w:val="1"/>
          <w:sz w:val="24"/>
        </w:rPr>
        <w:t xml:space="preserve"> </w:t>
      </w:r>
      <w:r>
        <w:rPr>
          <w:sz w:val="24"/>
        </w:rPr>
        <w:t>математической,</w:t>
      </w:r>
      <w:r>
        <w:rPr>
          <w:spacing w:val="1"/>
          <w:sz w:val="24"/>
        </w:rPr>
        <w:t xml:space="preserve"> </w:t>
      </w:r>
      <w:r>
        <w:rPr>
          <w:sz w:val="24"/>
        </w:rPr>
        <w:t>естественнонаучной,</w:t>
      </w:r>
      <w:r>
        <w:rPr>
          <w:spacing w:val="1"/>
          <w:sz w:val="24"/>
        </w:rPr>
        <w:t xml:space="preserve"> </w:t>
      </w:r>
      <w:r>
        <w:rPr>
          <w:sz w:val="24"/>
        </w:rPr>
        <w:t>финансовой)</w:t>
      </w:r>
      <w:r>
        <w:rPr>
          <w:spacing w:val="1"/>
          <w:sz w:val="24"/>
        </w:rPr>
        <w:t xml:space="preserve"> </w:t>
      </w:r>
      <w:proofErr w:type="gramStart"/>
      <w:r>
        <w:rPr>
          <w:sz w:val="24"/>
        </w:rPr>
        <w:t>обучающихся</w:t>
      </w:r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>(интегрированные</w:t>
      </w:r>
      <w:r>
        <w:rPr>
          <w:spacing w:val="1"/>
          <w:sz w:val="24"/>
        </w:rPr>
        <w:t xml:space="preserve"> </w:t>
      </w:r>
      <w:r>
        <w:rPr>
          <w:sz w:val="24"/>
        </w:rPr>
        <w:t>курсы,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метапредметные</w:t>
      </w:r>
      <w:proofErr w:type="spellEnd"/>
      <w:r>
        <w:rPr>
          <w:sz w:val="24"/>
        </w:rPr>
        <w:t xml:space="preserve"> кружки, факультативы, научные сообщества, в том числе направленные на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реализацию</w:t>
      </w:r>
      <w:r>
        <w:rPr>
          <w:spacing w:val="-4"/>
          <w:sz w:val="24"/>
        </w:rPr>
        <w:t xml:space="preserve"> </w:t>
      </w:r>
      <w:r>
        <w:rPr>
          <w:sz w:val="24"/>
        </w:rPr>
        <w:t>проектной</w:t>
      </w:r>
      <w:r>
        <w:rPr>
          <w:spacing w:val="-3"/>
          <w:sz w:val="24"/>
        </w:rPr>
        <w:t xml:space="preserve"> </w:t>
      </w:r>
      <w:r>
        <w:rPr>
          <w:sz w:val="24"/>
        </w:rPr>
        <w:t>и исследовательской деятельности);</w:t>
      </w:r>
    </w:p>
    <w:p w:rsidR="00FA0387" w:rsidRDefault="009E790E">
      <w:pPr>
        <w:pStyle w:val="a4"/>
        <w:numPr>
          <w:ilvl w:val="0"/>
          <w:numId w:val="1"/>
        </w:numPr>
        <w:tabs>
          <w:tab w:val="left" w:pos="1050"/>
        </w:tabs>
        <w:spacing w:line="276" w:lineRule="auto"/>
        <w:ind w:right="638" w:firstLine="0"/>
        <w:jc w:val="both"/>
        <w:rPr>
          <w:sz w:val="24"/>
        </w:rPr>
      </w:pPr>
      <w:proofErr w:type="gramStart"/>
      <w:r>
        <w:rPr>
          <w:sz w:val="24"/>
        </w:rPr>
        <w:t>внеурочную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развитию</w:t>
      </w:r>
      <w:r>
        <w:rPr>
          <w:spacing w:val="1"/>
          <w:sz w:val="24"/>
        </w:rPr>
        <w:t xml:space="preserve"> </w:t>
      </w:r>
      <w:r>
        <w:rPr>
          <w:sz w:val="24"/>
        </w:rPr>
        <w:t>личности,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ее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способностей,</w:t>
      </w:r>
      <w:r>
        <w:rPr>
          <w:spacing w:val="1"/>
          <w:sz w:val="24"/>
        </w:rPr>
        <w:t xml:space="preserve"> </w:t>
      </w:r>
      <w:r>
        <w:rPr>
          <w:sz w:val="24"/>
        </w:rPr>
        <w:t>удовлетворения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</w:t>
      </w:r>
      <w:r>
        <w:rPr>
          <w:sz w:val="24"/>
        </w:rPr>
        <w:t>ых</w:t>
      </w:r>
      <w:r>
        <w:rPr>
          <w:spacing w:val="1"/>
          <w:sz w:val="24"/>
        </w:rPr>
        <w:t xml:space="preserve"> </w:t>
      </w:r>
      <w:r>
        <w:rPr>
          <w:sz w:val="24"/>
        </w:rPr>
        <w:t>потребностей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интересов,</w:t>
      </w:r>
      <w:r>
        <w:rPr>
          <w:spacing w:val="1"/>
          <w:sz w:val="24"/>
        </w:rPr>
        <w:t xml:space="preserve"> </w:t>
      </w:r>
      <w:r>
        <w:rPr>
          <w:sz w:val="24"/>
        </w:rPr>
        <w:t>самореализации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том</w:t>
      </w:r>
      <w:r>
        <w:rPr>
          <w:spacing w:val="1"/>
          <w:sz w:val="24"/>
        </w:rPr>
        <w:t xml:space="preserve"> </w:t>
      </w:r>
      <w:r>
        <w:rPr>
          <w:sz w:val="24"/>
        </w:rPr>
        <w:t>числе</w:t>
      </w:r>
      <w:r>
        <w:rPr>
          <w:spacing w:val="1"/>
          <w:sz w:val="24"/>
        </w:rPr>
        <w:t xml:space="preserve"> </w:t>
      </w:r>
      <w:r>
        <w:rPr>
          <w:sz w:val="24"/>
        </w:rPr>
        <w:t>одаренных,</w:t>
      </w:r>
      <w:r>
        <w:rPr>
          <w:spacing w:val="1"/>
          <w:sz w:val="24"/>
        </w:rPr>
        <w:t xml:space="preserve"> </w:t>
      </w:r>
      <w:r>
        <w:rPr>
          <w:sz w:val="24"/>
        </w:rPr>
        <w:t>через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организацию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практик</w:t>
      </w:r>
      <w:r>
        <w:rPr>
          <w:spacing w:val="1"/>
          <w:sz w:val="24"/>
        </w:rPr>
        <w:t xml:space="preserve"> </w:t>
      </w:r>
      <w:r>
        <w:rPr>
          <w:sz w:val="24"/>
        </w:rPr>
        <w:t>(в</w:t>
      </w:r>
      <w:r>
        <w:rPr>
          <w:spacing w:val="1"/>
          <w:sz w:val="24"/>
        </w:rPr>
        <w:t xml:space="preserve"> </w:t>
      </w:r>
      <w:r>
        <w:rPr>
          <w:sz w:val="24"/>
        </w:rPr>
        <w:t>том</w:t>
      </w:r>
      <w:r>
        <w:rPr>
          <w:spacing w:val="1"/>
          <w:sz w:val="24"/>
        </w:rPr>
        <w:t xml:space="preserve"> </w:t>
      </w:r>
      <w:r>
        <w:rPr>
          <w:sz w:val="24"/>
        </w:rPr>
        <w:t>числе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волонтёрство</w:t>
      </w:r>
      <w:proofErr w:type="spellEnd"/>
      <w:r>
        <w:rPr>
          <w:sz w:val="24"/>
        </w:rPr>
        <w:t>),</w:t>
      </w:r>
      <w:r>
        <w:rPr>
          <w:spacing w:val="1"/>
          <w:sz w:val="24"/>
        </w:rPr>
        <w:t xml:space="preserve"> </w:t>
      </w:r>
      <w:r>
        <w:rPr>
          <w:sz w:val="24"/>
        </w:rPr>
        <w:t>включая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общественно</w:t>
      </w:r>
      <w:r>
        <w:rPr>
          <w:spacing w:val="1"/>
          <w:sz w:val="24"/>
        </w:rPr>
        <w:t xml:space="preserve"> </w:t>
      </w:r>
      <w:r>
        <w:rPr>
          <w:sz w:val="24"/>
        </w:rPr>
        <w:t>полезную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деятельность,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профессиональные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пробы,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1"/>
          <w:sz w:val="24"/>
        </w:rPr>
        <w:t xml:space="preserve"> </w:t>
      </w:r>
      <w:r>
        <w:rPr>
          <w:sz w:val="24"/>
        </w:rPr>
        <w:t>глобальных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компетенций,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формировани</w:t>
      </w:r>
      <w:r>
        <w:rPr>
          <w:sz w:val="24"/>
        </w:rPr>
        <w:t>е</w:t>
      </w:r>
      <w:r>
        <w:rPr>
          <w:spacing w:val="1"/>
          <w:sz w:val="24"/>
        </w:rPr>
        <w:t xml:space="preserve"> </w:t>
      </w:r>
      <w:r>
        <w:rPr>
          <w:sz w:val="24"/>
        </w:rPr>
        <w:t>предпринимательских</w:t>
      </w:r>
      <w:r>
        <w:rPr>
          <w:spacing w:val="1"/>
          <w:sz w:val="24"/>
        </w:rPr>
        <w:t xml:space="preserve"> </w:t>
      </w:r>
      <w:r>
        <w:rPr>
          <w:sz w:val="24"/>
        </w:rPr>
        <w:t>навыков,</w:t>
      </w:r>
      <w:r>
        <w:rPr>
          <w:spacing w:val="1"/>
          <w:sz w:val="24"/>
        </w:rPr>
        <w:t xml:space="preserve"> </w:t>
      </w:r>
      <w:r>
        <w:rPr>
          <w:sz w:val="24"/>
        </w:rPr>
        <w:t>практическую</w:t>
      </w:r>
      <w:r>
        <w:rPr>
          <w:spacing w:val="1"/>
          <w:sz w:val="24"/>
        </w:rPr>
        <w:t xml:space="preserve"> </w:t>
      </w:r>
      <w:r>
        <w:rPr>
          <w:sz w:val="24"/>
        </w:rPr>
        <w:t>подготовку,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использование возможностей организаций дополнительного образования, профессиональных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 организаций и социальных партнеров в профессионально-производственном</w:t>
      </w:r>
      <w:r>
        <w:rPr>
          <w:spacing w:val="1"/>
          <w:sz w:val="24"/>
        </w:rPr>
        <w:t xml:space="preserve"> </w:t>
      </w:r>
      <w:r>
        <w:rPr>
          <w:sz w:val="24"/>
        </w:rPr>
        <w:t>окружении;</w:t>
      </w:r>
      <w:proofErr w:type="gramEnd"/>
    </w:p>
    <w:p w:rsidR="00FA0387" w:rsidRDefault="009E790E">
      <w:pPr>
        <w:pStyle w:val="a4"/>
        <w:numPr>
          <w:ilvl w:val="0"/>
          <w:numId w:val="1"/>
        </w:numPr>
        <w:tabs>
          <w:tab w:val="left" w:pos="1050"/>
        </w:tabs>
        <w:spacing w:line="276" w:lineRule="auto"/>
        <w:ind w:right="650" w:firstLine="0"/>
        <w:jc w:val="both"/>
        <w:rPr>
          <w:sz w:val="24"/>
        </w:rPr>
      </w:pPr>
      <w:r>
        <w:rPr>
          <w:sz w:val="24"/>
        </w:rPr>
        <w:t>внеурочную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деятельность,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направленную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реализацию</w:t>
      </w:r>
      <w:r>
        <w:rPr>
          <w:spacing w:val="1"/>
          <w:sz w:val="24"/>
        </w:rPr>
        <w:t xml:space="preserve"> </w:t>
      </w:r>
      <w:r>
        <w:rPr>
          <w:sz w:val="24"/>
        </w:rPr>
        <w:t>комплекса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мероприятий на уровне образовательной организации, класса, занятия, в том числе </w:t>
      </w:r>
      <w:proofErr w:type="spellStart"/>
      <w:r>
        <w:rPr>
          <w:sz w:val="24"/>
        </w:rPr>
        <w:t>втворческих</w:t>
      </w:r>
      <w:proofErr w:type="spellEnd"/>
      <w:r>
        <w:rPr>
          <w:spacing w:val="1"/>
          <w:sz w:val="24"/>
        </w:rPr>
        <w:t xml:space="preserve"> </w:t>
      </w:r>
      <w:r>
        <w:rPr>
          <w:sz w:val="24"/>
        </w:rPr>
        <w:t>объединениях по интересам, культурные и социальные практики с учетом историко-культурной</w:t>
      </w:r>
      <w:r>
        <w:rPr>
          <w:spacing w:val="-57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этничес</w:t>
      </w:r>
      <w:r>
        <w:rPr>
          <w:sz w:val="24"/>
        </w:rPr>
        <w:t>кой</w:t>
      </w:r>
      <w:r>
        <w:rPr>
          <w:spacing w:val="1"/>
          <w:sz w:val="24"/>
        </w:rPr>
        <w:t xml:space="preserve"> </w:t>
      </w:r>
      <w:r>
        <w:rPr>
          <w:sz w:val="24"/>
        </w:rPr>
        <w:t>специфики</w:t>
      </w:r>
      <w:r>
        <w:rPr>
          <w:spacing w:val="1"/>
          <w:sz w:val="24"/>
        </w:rPr>
        <w:t xml:space="preserve"> </w:t>
      </w:r>
      <w:r>
        <w:rPr>
          <w:sz w:val="24"/>
        </w:rPr>
        <w:t>региона,</w:t>
      </w:r>
      <w:r>
        <w:rPr>
          <w:spacing w:val="1"/>
          <w:sz w:val="24"/>
        </w:rPr>
        <w:t xml:space="preserve"> </w:t>
      </w:r>
      <w:r>
        <w:rPr>
          <w:sz w:val="24"/>
        </w:rPr>
        <w:t>потребностей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обучающихся,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представителей)</w:t>
      </w:r>
      <w:r>
        <w:rPr>
          <w:spacing w:val="-1"/>
          <w:sz w:val="24"/>
        </w:rPr>
        <w:t xml:space="preserve"> </w:t>
      </w:r>
      <w:r>
        <w:rPr>
          <w:sz w:val="24"/>
        </w:rPr>
        <w:t>несовершеннолетних</w:t>
      </w:r>
      <w:r>
        <w:rPr>
          <w:spacing w:val="5"/>
          <w:sz w:val="24"/>
        </w:rPr>
        <w:t xml:space="preserve"> </w:t>
      </w:r>
      <w:r>
        <w:rPr>
          <w:sz w:val="24"/>
        </w:rPr>
        <w:t>обучающихся;</w:t>
      </w:r>
    </w:p>
    <w:p w:rsidR="00FA0387" w:rsidRDefault="009E790E">
      <w:pPr>
        <w:pStyle w:val="a4"/>
        <w:numPr>
          <w:ilvl w:val="0"/>
          <w:numId w:val="1"/>
        </w:numPr>
        <w:tabs>
          <w:tab w:val="left" w:pos="1115"/>
        </w:tabs>
        <w:spacing w:before="3" w:line="276" w:lineRule="auto"/>
        <w:ind w:firstLine="0"/>
        <w:jc w:val="both"/>
        <w:rPr>
          <w:sz w:val="24"/>
        </w:rPr>
      </w:pPr>
      <w:r>
        <w:rPr>
          <w:sz w:val="24"/>
        </w:rPr>
        <w:t>внеурочную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ученических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сообществ</w:t>
      </w:r>
      <w:r>
        <w:rPr>
          <w:spacing w:val="1"/>
          <w:sz w:val="24"/>
        </w:rPr>
        <w:t xml:space="preserve"> </w:t>
      </w:r>
      <w:r>
        <w:rPr>
          <w:sz w:val="24"/>
        </w:rPr>
        <w:t>(подростковых коллективов), в том числе ученических классов, разн</w:t>
      </w:r>
      <w:r>
        <w:rPr>
          <w:sz w:val="24"/>
        </w:rPr>
        <w:t>овозрастных объединений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интересам,</w:t>
      </w:r>
      <w:r>
        <w:rPr>
          <w:spacing w:val="1"/>
          <w:sz w:val="24"/>
        </w:rPr>
        <w:t xml:space="preserve"> </w:t>
      </w:r>
      <w:r>
        <w:rPr>
          <w:sz w:val="24"/>
        </w:rPr>
        <w:t>клубов;</w:t>
      </w:r>
      <w:r>
        <w:rPr>
          <w:spacing w:val="1"/>
          <w:sz w:val="24"/>
        </w:rPr>
        <w:t xml:space="preserve"> </w:t>
      </w:r>
      <w:r>
        <w:rPr>
          <w:sz w:val="24"/>
        </w:rPr>
        <w:t>детских,</w:t>
      </w:r>
      <w:r>
        <w:rPr>
          <w:spacing w:val="1"/>
          <w:sz w:val="24"/>
        </w:rPr>
        <w:t xml:space="preserve"> </w:t>
      </w:r>
      <w:r>
        <w:rPr>
          <w:sz w:val="24"/>
        </w:rPr>
        <w:t>подростковых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юношеских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объединений,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организаций</w:t>
      </w:r>
      <w:r>
        <w:rPr>
          <w:spacing w:val="-4"/>
          <w:sz w:val="24"/>
        </w:rPr>
        <w:t xml:space="preserve"> </w:t>
      </w:r>
      <w:r>
        <w:rPr>
          <w:sz w:val="24"/>
        </w:rPr>
        <w:t>и других;</w:t>
      </w:r>
    </w:p>
    <w:p w:rsidR="00FA0387" w:rsidRDefault="009E790E">
      <w:pPr>
        <w:pStyle w:val="a4"/>
        <w:numPr>
          <w:ilvl w:val="0"/>
          <w:numId w:val="1"/>
        </w:numPr>
        <w:tabs>
          <w:tab w:val="left" w:pos="1062"/>
        </w:tabs>
        <w:spacing w:line="276" w:lineRule="auto"/>
        <w:ind w:right="651" w:firstLine="0"/>
        <w:jc w:val="both"/>
        <w:rPr>
          <w:sz w:val="24"/>
        </w:rPr>
      </w:pPr>
      <w:r>
        <w:rPr>
          <w:sz w:val="24"/>
        </w:rPr>
        <w:t>внеурочную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деятельность,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направленную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организационное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обеспечение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(организационные</w:t>
      </w:r>
      <w:r>
        <w:rPr>
          <w:spacing w:val="1"/>
          <w:sz w:val="24"/>
        </w:rPr>
        <w:t xml:space="preserve"> </w:t>
      </w:r>
      <w:r>
        <w:rPr>
          <w:sz w:val="24"/>
        </w:rPr>
        <w:t>собрания,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взаимодействие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родителями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обеспечению</w:t>
      </w:r>
      <w:r>
        <w:rPr>
          <w:spacing w:val="1"/>
          <w:sz w:val="24"/>
        </w:rPr>
        <w:t xml:space="preserve"> </w:t>
      </w:r>
      <w:r>
        <w:rPr>
          <w:sz w:val="24"/>
        </w:rPr>
        <w:t>успешной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4"/>
          <w:sz w:val="24"/>
        </w:rPr>
        <w:t xml:space="preserve"> </w:t>
      </w:r>
      <w:r>
        <w:rPr>
          <w:sz w:val="24"/>
        </w:rPr>
        <w:t>образовательной программы</w:t>
      </w:r>
      <w:r>
        <w:rPr>
          <w:spacing w:val="-1"/>
          <w:sz w:val="24"/>
        </w:rPr>
        <w:t xml:space="preserve"> </w:t>
      </w:r>
      <w:r>
        <w:rPr>
          <w:sz w:val="24"/>
        </w:rPr>
        <w:t>и другие);</w:t>
      </w:r>
    </w:p>
    <w:p w:rsidR="00FA0387" w:rsidRDefault="00FA0387">
      <w:pPr>
        <w:spacing w:line="276" w:lineRule="auto"/>
        <w:jc w:val="both"/>
        <w:rPr>
          <w:sz w:val="24"/>
        </w:rPr>
        <w:sectPr w:rsidR="00FA0387">
          <w:pgSz w:w="11920" w:h="16850"/>
          <w:pgMar w:top="1040" w:right="200" w:bottom="280" w:left="480" w:header="720" w:footer="720" w:gutter="0"/>
          <w:cols w:space="720"/>
        </w:sectPr>
      </w:pPr>
    </w:p>
    <w:p w:rsidR="00FA0387" w:rsidRDefault="009E790E">
      <w:pPr>
        <w:pStyle w:val="a4"/>
        <w:numPr>
          <w:ilvl w:val="0"/>
          <w:numId w:val="1"/>
        </w:numPr>
        <w:tabs>
          <w:tab w:val="left" w:pos="992"/>
        </w:tabs>
        <w:spacing w:before="60" w:line="276" w:lineRule="auto"/>
        <w:ind w:right="644" w:firstLine="0"/>
        <w:jc w:val="both"/>
        <w:rPr>
          <w:sz w:val="24"/>
        </w:rPr>
      </w:pPr>
      <w:r>
        <w:rPr>
          <w:sz w:val="24"/>
        </w:rPr>
        <w:lastRenderedPageBreak/>
        <w:t>внеурочную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деятельность,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направленную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обеспечение</w:t>
      </w:r>
      <w:r>
        <w:rPr>
          <w:spacing w:val="1"/>
          <w:sz w:val="24"/>
        </w:rPr>
        <w:t xml:space="preserve"> </w:t>
      </w:r>
      <w:r>
        <w:rPr>
          <w:sz w:val="24"/>
        </w:rPr>
        <w:t>благополучия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пространстве</w:t>
      </w:r>
      <w:r>
        <w:rPr>
          <w:spacing w:val="-14"/>
          <w:sz w:val="24"/>
        </w:rPr>
        <w:t xml:space="preserve"> </w:t>
      </w:r>
      <w:r>
        <w:rPr>
          <w:sz w:val="24"/>
        </w:rPr>
        <w:t>общеобразовательной</w:t>
      </w:r>
      <w:r>
        <w:rPr>
          <w:spacing w:val="-10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-11"/>
          <w:sz w:val="24"/>
        </w:rPr>
        <w:t xml:space="preserve"> </w:t>
      </w:r>
      <w:r>
        <w:rPr>
          <w:sz w:val="24"/>
        </w:rPr>
        <w:t>(безопасности</w:t>
      </w:r>
      <w:r>
        <w:rPr>
          <w:spacing w:val="-10"/>
          <w:sz w:val="24"/>
        </w:rPr>
        <w:t xml:space="preserve"> </w:t>
      </w:r>
      <w:r>
        <w:rPr>
          <w:sz w:val="24"/>
        </w:rPr>
        <w:t>жиз</w:t>
      </w:r>
      <w:r>
        <w:rPr>
          <w:sz w:val="24"/>
        </w:rPr>
        <w:t>ни</w:t>
      </w:r>
      <w:r>
        <w:rPr>
          <w:spacing w:val="-12"/>
          <w:sz w:val="24"/>
        </w:rPr>
        <w:t xml:space="preserve"> </w:t>
      </w:r>
      <w:r>
        <w:rPr>
          <w:sz w:val="24"/>
        </w:rPr>
        <w:t>и</w:t>
      </w:r>
      <w:r>
        <w:rPr>
          <w:spacing w:val="33"/>
          <w:sz w:val="24"/>
        </w:rPr>
        <w:t xml:space="preserve"> </w:t>
      </w:r>
      <w:r>
        <w:rPr>
          <w:sz w:val="24"/>
        </w:rPr>
        <w:t>здоровья</w:t>
      </w:r>
      <w:r>
        <w:rPr>
          <w:spacing w:val="-12"/>
          <w:sz w:val="24"/>
        </w:rPr>
        <w:t xml:space="preserve"> </w:t>
      </w:r>
      <w:r>
        <w:rPr>
          <w:sz w:val="24"/>
        </w:rPr>
        <w:t>обучающихся,</w:t>
      </w:r>
      <w:r>
        <w:rPr>
          <w:spacing w:val="-58"/>
          <w:sz w:val="24"/>
        </w:rPr>
        <w:t xml:space="preserve"> </w:t>
      </w:r>
      <w:r>
        <w:rPr>
          <w:sz w:val="24"/>
        </w:rPr>
        <w:t>безопасных</w:t>
      </w:r>
      <w:r>
        <w:rPr>
          <w:spacing w:val="1"/>
          <w:sz w:val="24"/>
        </w:rPr>
        <w:t xml:space="preserve"> </w:t>
      </w:r>
      <w:r>
        <w:rPr>
          <w:sz w:val="24"/>
        </w:rPr>
        <w:t>межличностных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отношений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1"/>
          <w:sz w:val="24"/>
        </w:rPr>
        <w:t xml:space="preserve"> </w:t>
      </w:r>
      <w:r>
        <w:rPr>
          <w:sz w:val="24"/>
        </w:rPr>
        <w:t>группах,</w:t>
      </w:r>
      <w:r>
        <w:rPr>
          <w:spacing w:val="1"/>
          <w:sz w:val="24"/>
        </w:rPr>
        <w:t xml:space="preserve"> </w:t>
      </w:r>
      <w:r>
        <w:rPr>
          <w:sz w:val="24"/>
        </w:rPr>
        <w:t>профилактики</w:t>
      </w:r>
      <w:r>
        <w:rPr>
          <w:spacing w:val="1"/>
          <w:sz w:val="24"/>
        </w:rPr>
        <w:t xml:space="preserve"> </w:t>
      </w:r>
      <w:r>
        <w:rPr>
          <w:sz w:val="24"/>
        </w:rPr>
        <w:t>неуспеваемости,</w:t>
      </w:r>
      <w:r>
        <w:rPr>
          <w:spacing w:val="-57"/>
          <w:sz w:val="24"/>
        </w:rPr>
        <w:t xml:space="preserve"> </w:t>
      </w:r>
      <w:r>
        <w:rPr>
          <w:sz w:val="24"/>
        </w:rPr>
        <w:t>профилактики различных рисков, возникающих в процессе взаимодействия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обучающегося с</w:t>
      </w:r>
      <w:r>
        <w:rPr>
          <w:spacing w:val="1"/>
          <w:sz w:val="24"/>
        </w:rPr>
        <w:t xml:space="preserve"> </w:t>
      </w:r>
      <w:r>
        <w:rPr>
          <w:sz w:val="24"/>
        </w:rPr>
        <w:t>окружающей</w:t>
      </w:r>
      <w:r>
        <w:rPr>
          <w:spacing w:val="1"/>
          <w:sz w:val="24"/>
        </w:rPr>
        <w:t xml:space="preserve"> </w:t>
      </w:r>
      <w:r>
        <w:rPr>
          <w:sz w:val="24"/>
        </w:rPr>
        <w:t>средой, социальной защиты обучающихся).</w:t>
      </w:r>
    </w:p>
    <w:p w:rsidR="00FA0387" w:rsidRDefault="009E790E">
      <w:pPr>
        <w:pStyle w:val="a3"/>
        <w:spacing w:before="4" w:line="276" w:lineRule="auto"/>
        <w:ind w:left="652" w:right="641" w:firstLine="768"/>
        <w:jc w:val="both"/>
      </w:pPr>
      <w:r>
        <w:t>Для достижения целей и задач внеурочной деятельности используется все многообразие</w:t>
      </w:r>
      <w:r>
        <w:rPr>
          <w:spacing w:val="1"/>
        </w:rPr>
        <w:t xml:space="preserve"> </w:t>
      </w:r>
      <w:r>
        <w:t>доступных</w:t>
      </w:r>
      <w:r>
        <w:rPr>
          <w:spacing w:val="1"/>
        </w:rPr>
        <w:t xml:space="preserve"> </w:t>
      </w:r>
      <w:r>
        <w:t>объектов</w:t>
      </w:r>
      <w:r>
        <w:rPr>
          <w:spacing w:val="1"/>
        </w:rPr>
        <w:t xml:space="preserve"> </w:t>
      </w:r>
      <w:r>
        <w:t>отечественной</w:t>
      </w:r>
      <w:r>
        <w:rPr>
          <w:spacing w:val="1"/>
        </w:rPr>
        <w:t xml:space="preserve"> </w:t>
      </w:r>
      <w:r>
        <w:t>культуры,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наследие</w:t>
      </w:r>
      <w:r>
        <w:rPr>
          <w:spacing w:val="1"/>
        </w:rPr>
        <w:t xml:space="preserve"> </w:t>
      </w:r>
      <w:r>
        <w:t>отечественного</w:t>
      </w:r>
      <w:r>
        <w:rPr>
          <w:spacing w:val="1"/>
        </w:rPr>
        <w:t xml:space="preserve"> </w:t>
      </w:r>
      <w:r>
        <w:t>кинематографа.</w:t>
      </w:r>
    </w:p>
    <w:p w:rsidR="00FA0387" w:rsidRDefault="009E790E">
      <w:pPr>
        <w:pStyle w:val="a3"/>
        <w:spacing w:before="1" w:line="276" w:lineRule="auto"/>
        <w:ind w:left="652" w:right="658"/>
        <w:jc w:val="both"/>
      </w:pPr>
      <w:r>
        <w:t>Наследие отечественного кинематографа может использоваться как в качестве дидак</w:t>
      </w:r>
      <w:r>
        <w:t>тического</w:t>
      </w:r>
      <w:r>
        <w:rPr>
          <w:spacing w:val="1"/>
        </w:rPr>
        <w:t xml:space="preserve"> </w:t>
      </w:r>
      <w:r>
        <w:t>материала при реализации курсов внеурочной деятельности, так и быть основой для разработки</w:t>
      </w:r>
      <w:r>
        <w:rPr>
          <w:spacing w:val="1"/>
        </w:rPr>
        <w:t xml:space="preserve"> </w:t>
      </w:r>
      <w:r>
        <w:t>курсов</w:t>
      </w:r>
      <w:r>
        <w:rPr>
          <w:spacing w:val="-1"/>
        </w:rPr>
        <w:t xml:space="preserve"> </w:t>
      </w:r>
      <w:r>
        <w:t>внеурочной деятельности,</w:t>
      </w:r>
      <w:r>
        <w:rPr>
          <w:spacing w:val="-5"/>
        </w:rPr>
        <w:t xml:space="preserve"> </w:t>
      </w:r>
      <w:r>
        <w:t>посвященной</w:t>
      </w:r>
      <w:r>
        <w:rPr>
          <w:spacing w:val="1"/>
        </w:rPr>
        <w:t xml:space="preserve"> </w:t>
      </w:r>
      <w:r>
        <w:t>этому</w:t>
      </w:r>
      <w:r>
        <w:rPr>
          <w:spacing w:val="-13"/>
        </w:rPr>
        <w:t xml:space="preserve"> </w:t>
      </w:r>
      <w:r>
        <w:t>виду</w:t>
      </w:r>
      <w:r>
        <w:rPr>
          <w:spacing w:val="-10"/>
        </w:rPr>
        <w:t xml:space="preserve"> </w:t>
      </w:r>
      <w:r>
        <w:t>отечественного</w:t>
      </w:r>
      <w:r>
        <w:rPr>
          <w:spacing w:val="-3"/>
        </w:rPr>
        <w:t xml:space="preserve"> </w:t>
      </w:r>
      <w:r>
        <w:t>искусства.</w:t>
      </w:r>
    </w:p>
    <w:p w:rsidR="00FA0387" w:rsidRDefault="009E790E">
      <w:pPr>
        <w:pStyle w:val="a3"/>
        <w:spacing w:before="1" w:line="276" w:lineRule="auto"/>
        <w:ind w:left="652" w:right="648" w:firstLine="768"/>
        <w:jc w:val="both"/>
      </w:pPr>
      <w:r>
        <w:t>Содержание</w:t>
      </w:r>
      <w:r>
        <w:rPr>
          <w:spacing w:val="1"/>
        </w:rPr>
        <w:t xml:space="preserve"> </w:t>
      </w:r>
      <w:r>
        <w:t>плана</w:t>
      </w:r>
      <w:r>
        <w:rPr>
          <w:spacing w:val="1"/>
        </w:rPr>
        <w:t xml:space="preserve"> </w:t>
      </w:r>
      <w:r>
        <w:t>внеурочной</w:t>
      </w:r>
      <w:r>
        <w:rPr>
          <w:spacing w:val="1"/>
        </w:rPr>
        <w:t xml:space="preserve"> </w:t>
      </w:r>
      <w:r>
        <w:t>деятельности.</w:t>
      </w:r>
      <w:r>
        <w:rPr>
          <w:spacing w:val="1"/>
        </w:rPr>
        <w:t xml:space="preserve"> </w:t>
      </w:r>
      <w:r>
        <w:t>Количество</w:t>
      </w:r>
      <w:r>
        <w:rPr>
          <w:spacing w:val="1"/>
        </w:rPr>
        <w:t xml:space="preserve"> </w:t>
      </w:r>
      <w:r>
        <w:t>часов,</w:t>
      </w:r>
      <w:r>
        <w:rPr>
          <w:spacing w:val="1"/>
        </w:rPr>
        <w:t xml:space="preserve"> </w:t>
      </w:r>
      <w:r>
        <w:t>выделяемых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внеурочную</w:t>
      </w:r>
      <w:r>
        <w:rPr>
          <w:spacing w:val="1"/>
        </w:rPr>
        <w:t xml:space="preserve"> </w:t>
      </w:r>
      <w:r>
        <w:t>деятельность,</w:t>
      </w:r>
      <w:r>
        <w:rPr>
          <w:spacing w:val="1"/>
        </w:rPr>
        <w:t xml:space="preserve"> </w:t>
      </w:r>
      <w:r>
        <w:t>составляет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5</w:t>
      </w:r>
      <w:r>
        <w:rPr>
          <w:spacing w:val="1"/>
        </w:rPr>
        <w:t xml:space="preserve"> </w:t>
      </w:r>
      <w:r>
        <w:t>лет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уровне</w:t>
      </w:r>
      <w:r>
        <w:rPr>
          <w:spacing w:val="1"/>
        </w:rPr>
        <w:t xml:space="preserve"> </w:t>
      </w:r>
      <w:r>
        <w:t>основного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 не</w:t>
      </w:r>
      <w:r>
        <w:rPr>
          <w:spacing w:val="-4"/>
        </w:rPr>
        <w:t xml:space="preserve"> </w:t>
      </w:r>
      <w:r>
        <w:t>более</w:t>
      </w:r>
      <w:r>
        <w:rPr>
          <w:spacing w:val="-4"/>
        </w:rPr>
        <w:t xml:space="preserve"> </w:t>
      </w:r>
      <w:r>
        <w:t>1750 часов,</w:t>
      </w:r>
      <w:r>
        <w:rPr>
          <w:spacing w:val="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год</w:t>
      </w:r>
      <w:r>
        <w:rPr>
          <w:spacing w:val="2"/>
        </w:rPr>
        <w:t xml:space="preserve"> </w:t>
      </w:r>
      <w:r>
        <w:t>– не</w:t>
      </w:r>
      <w:r>
        <w:rPr>
          <w:spacing w:val="-4"/>
        </w:rPr>
        <w:t xml:space="preserve"> </w:t>
      </w:r>
      <w:r>
        <w:t>более</w:t>
      </w:r>
      <w:r>
        <w:rPr>
          <w:spacing w:val="-4"/>
        </w:rPr>
        <w:t xml:space="preserve"> </w:t>
      </w:r>
      <w:r>
        <w:t>350</w:t>
      </w:r>
      <w:r>
        <w:rPr>
          <w:spacing w:val="-1"/>
        </w:rPr>
        <w:t xml:space="preserve"> </w:t>
      </w:r>
      <w:r>
        <w:t>часов.</w:t>
      </w:r>
    </w:p>
    <w:p w:rsidR="00FA0387" w:rsidRDefault="009E790E">
      <w:pPr>
        <w:pStyle w:val="a3"/>
        <w:spacing w:line="275" w:lineRule="exact"/>
        <w:ind w:left="1421"/>
        <w:jc w:val="both"/>
      </w:pPr>
      <w:r>
        <w:t>Общий</w:t>
      </w:r>
      <w:r>
        <w:rPr>
          <w:spacing w:val="-3"/>
        </w:rPr>
        <w:t xml:space="preserve"> </w:t>
      </w:r>
      <w:r>
        <w:t>объём</w:t>
      </w:r>
      <w:r>
        <w:rPr>
          <w:spacing w:val="-5"/>
        </w:rPr>
        <w:t xml:space="preserve"> </w:t>
      </w:r>
      <w:r>
        <w:t>внеурочной</w:t>
      </w:r>
      <w:r>
        <w:rPr>
          <w:spacing w:val="-2"/>
        </w:rPr>
        <w:t xml:space="preserve"> </w:t>
      </w:r>
      <w:r>
        <w:t>деятельности</w:t>
      </w:r>
      <w:r>
        <w:rPr>
          <w:spacing w:val="-3"/>
        </w:rPr>
        <w:t xml:space="preserve"> </w:t>
      </w:r>
      <w:r>
        <w:t>не</w:t>
      </w:r>
      <w:r>
        <w:rPr>
          <w:spacing w:val="-6"/>
        </w:rPr>
        <w:t xml:space="preserve"> </w:t>
      </w:r>
      <w:r>
        <w:t>должен</w:t>
      </w:r>
      <w:r>
        <w:rPr>
          <w:spacing w:val="-3"/>
        </w:rPr>
        <w:t xml:space="preserve"> </w:t>
      </w:r>
      <w:r>
        <w:t>превышать 10</w:t>
      </w:r>
      <w:r>
        <w:rPr>
          <w:spacing w:val="-5"/>
        </w:rPr>
        <w:t xml:space="preserve"> </w:t>
      </w:r>
      <w:r>
        <w:t>часов</w:t>
      </w:r>
      <w:r>
        <w:rPr>
          <w:spacing w:val="-5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неделю.</w:t>
      </w:r>
    </w:p>
    <w:p w:rsidR="00FA0387" w:rsidRDefault="009E790E">
      <w:pPr>
        <w:pStyle w:val="a3"/>
        <w:spacing w:before="43" w:line="276" w:lineRule="auto"/>
        <w:ind w:left="652" w:right="652" w:firstLine="768"/>
        <w:jc w:val="both"/>
      </w:pPr>
      <w:r>
        <w:t>Один</w:t>
      </w:r>
      <w:r>
        <w:rPr>
          <w:spacing w:val="1"/>
        </w:rPr>
        <w:t xml:space="preserve"> </w:t>
      </w:r>
      <w:r>
        <w:t>час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неделю</w:t>
      </w:r>
      <w:r>
        <w:rPr>
          <w:spacing w:val="1"/>
        </w:rPr>
        <w:t xml:space="preserve"> </w:t>
      </w:r>
      <w:r>
        <w:t>рекомендуется</w:t>
      </w:r>
      <w:r>
        <w:rPr>
          <w:spacing w:val="1"/>
        </w:rPr>
        <w:t xml:space="preserve"> </w:t>
      </w:r>
      <w:r>
        <w:t>отводить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внеурочное</w:t>
      </w:r>
      <w:r>
        <w:rPr>
          <w:spacing w:val="1"/>
        </w:rPr>
        <w:t xml:space="preserve"> </w:t>
      </w:r>
      <w:r>
        <w:t>занятие</w:t>
      </w:r>
      <w:r>
        <w:rPr>
          <w:spacing w:val="1"/>
        </w:rPr>
        <w:t xml:space="preserve"> </w:t>
      </w:r>
      <w:r>
        <w:t>«Разговоры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proofErr w:type="gramStart"/>
      <w:r>
        <w:t>важном</w:t>
      </w:r>
      <w:proofErr w:type="gramEnd"/>
      <w:r>
        <w:t>».</w:t>
      </w:r>
    </w:p>
    <w:p w:rsidR="00FA0387" w:rsidRDefault="009E790E">
      <w:pPr>
        <w:pStyle w:val="a3"/>
        <w:spacing w:line="276" w:lineRule="auto"/>
        <w:ind w:left="652" w:right="643" w:firstLine="768"/>
        <w:jc w:val="both"/>
      </w:pPr>
      <w:proofErr w:type="gramStart"/>
      <w:r>
        <w:t>Внеурочные</w:t>
      </w:r>
      <w:r>
        <w:rPr>
          <w:spacing w:val="1"/>
        </w:rPr>
        <w:t xml:space="preserve"> </w:t>
      </w:r>
      <w:r>
        <w:t>занятия</w:t>
      </w:r>
      <w:r>
        <w:rPr>
          <w:spacing w:val="1"/>
        </w:rPr>
        <w:t xml:space="preserve"> </w:t>
      </w:r>
      <w:r>
        <w:t>«Разговоры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важном»</w:t>
      </w:r>
      <w:r>
        <w:rPr>
          <w:spacing w:val="1"/>
        </w:rPr>
        <w:t xml:space="preserve"> </w:t>
      </w:r>
      <w:r>
        <w:t>направлены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ценностного</w:t>
      </w:r>
      <w:r>
        <w:rPr>
          <w:spacing w:val="1"/>
        </w:rPr>
        <w:t xml:space="preserve"> </w:t>
      </w:r>
      <w:r>
        <w:t>отношения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своей</w:t>
      </w:r>
      <w:r>
        <w:rPr>
          <w:spacing w:val="1"/>
        </w:rPr>
        <w:t xml:space="preserve"> </w:t>
      </w:r>
      <w:r>
        <w:t>родине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России,</w:t>
      </w:r>
      <w:r>
        <w:rPr>
          <w:spacing w:val="1"/>
        </w:rPr>
        <w:t xml:space="preserve"> </w:t>
      </w:r>
      <w:r>
        <w:t>населяющим</w:t>
      </w:r>
      <w:r>
        <w:rPr>
          <w:spacing w:val="1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людям,</w:t>
      </w:r>
      <w:r>
        <w:rPr>
          <w:spacing w:val="1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уникальной</w:t>
      </w:r>
      <w:r>
        <w:rPr>
          <w:spacing w:val="-57"/>
        </w:rPr>
        <w:t xml:space="preserve"> </w:t>
      </w:r>
      <w:r>
        <w:t>истории, богатой природе и</w:t>
      </w:r>
      <w:r>
        <w:rPr>
          <w:spacing w:val="1"/>
        </w:rPr>
        <w:t xml:space="preserve"> </w:t>
      </w:r>
      <w:r>
        <w:t>великой культуре.</w:t>
      </w:r>
      <w:proofErr w:type="gramEnd"/>
      <w:r>
        <w:t xml:space="preserve"> </w:t>
      </w:r>
      <w:proofErr w:type="gramStart"/>
      <w:r>
        <w:t>Внеурочные занятия</w:t>
      </w:r>
      <w:r>
        <w:rPr>
          <w:spacing w:val="1"/>
        </w:rPr>
        <w:t xml:space="preserve"> </w:t>
      </w:r>
      <w:r>
        <w:t>«Разговоры о важном»</w:t>
      </w:r>
      <w:r>
        <w:rPr>
          <w:spacing w:val="1"/>
        </w:rPr>
        <w:t xml:space="preserve"> </w:t>
      </w:r>
      <w:r>
        <w:t>должны быть направлены на формирование соответствующей внутренней позиции личности</w:t>
      </w:r>
      <w:r>
        <w:rPr>
          <w:spacing w:val="1"/>
        </w:rPr>
        <w:t xml:space="preserve"> </w:t>
      </w:r>
      <w:r>
        <w:t>обучающегося,</w:t>
      </w:r>
      <w:r>
        <w:rPr>
          <w:spacing w:val="-4"/>
        </w:rPr>
        <w:t xml:space="preserve"> </w:t>
      </w:r>
      <w:r>
        <w:t>необходимой</w:t>
      </w:r>
      <w:r>
        <w:rPr>
          <w:spacing w:val="-2"/>
        </w:rPr>
        <w:t xml:space="preserve"> </w:t>
      </w:r>
      <w:r>
        <w:t>ему</w:t>
      </w:r>
      <w:r>
        <w:rPr>
          <w:spacing w:val="-12"/>
        </w:rPr>
        <w:t xml:space="preserve"> </w:t>
      </w:r>
      <w:r>
        <w:t>для</w:t>
      </w:r>
      <w:r>
        <w:rPr>
          <w:spacing w:val="-5"/>
        </w:rPr>
        <w:t xml:space="preserve"> </w:t>
      </w:r>
      <w:r>
        <w:t>конструктивного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ответственного</w:t>
      </w:r>
      <w:r>
        <w:rPr>
          <w:spacing w:val="-4"/>
        </w:rPr>
        <w:t xml:space="preserve"> </w:t>
      </w:r>
      <w:r>
        <w:t>поведения</w:t>
      </w:r>
      <w:r>
        <w:rPr>
          <w:spacing w:val="-4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обществе.</w:t>
      </w:r>
      <w:proofErr w:type="gramEnd"/>
    </w:p>
    <w:p w:rsidR="00FA0387" w:rsidRDefault="009E790E">
      <w:pPr>
        <w:pStyle w:val="a3"/>
        <w:spacing w:before="66" w:line="276" w:lineRule="auto"/>
        <w:ind w:left="460" w:right="646" w:firstLine="720"/>
        <w:jc w:val="both"/>
      </w:pPr>
      <w:r>
        <w:t>Основной формат внеурочных</w:t>
      </w:r>
      <w:r>
        <w:t xml:space="preserve"> занятий «Разговоры о </w:t>
      </w:r>
      <w:proofErr w:type="gramStart"/>
      <w:r>
        <w:t>важном</w:t>
      </w:r>
      <w:proofErr w:type="gramEnd"/>
      <w:r>
        <w:t xml:space="preserve">» – разговор и (или) </w:t>
      </w:r>
      <w:proofErr w:type="spellStart"/>
      <w:r>
        <w:t>беседас</w:t>
      </w:r>
      <w:proofErr w:type="spellEnd"/>
      <w:r>
        <w:rPr>
          <w:spacing w:val="1"/>
        </w:rPr>
        <w:t xml:space="preserve"> </w:t>
      </w:r>
      <w:r>
        <w:t xml:space="preserve">обучающимися. </w:t>
      </w:r>
      <w:proofErr w:type="gramStart"/>
      <w:r>
        <w:t>Основные темы занятий связаны с важнейшими аспектами жизни человека в</w:t>
      </w:r>
      <w:r>
        <w:rPr>
          <w:spacing w:val="1"/>
        </w:rPr>
        <w:t xml:space="preserve"> </w:t>
      </w:r>
      <w:r>
        <w:t>современной России: знанием родной истории и пониманием сложностей современного мира,</w:t>
      </w:r>
      <w:r>
        <w:rPr>
          <w:spacing w:val="1"/>
        </w:rPr>
        <w:t xml:space="preserve"> </w:t>
      </w:r>
      <w:r>
        <w:t>техническим</w:t>
      </w:r>
      <w:r>
        <w:rPr>
          <w:spacing w:val="1"/>
        </w:rPr>
        <w:t xml:space="preserve"> </w:t>
      </w:r>
      <w:r>
        <w:t>прогрессом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сохр</w:t>
      </w:r>
      <w:r>
        <w:t>анением</w:t>
      </w:r>
      <w:r>
        <w:rPr>
          <w:spacing w:val="1"/>
        </w:rPr>
        <w:t xml:space="preserve"> </w:t>
      </w:r>
      <w:r>
        <w:t>природы,</w:t>
      </w:r>
      <w:r>
        <w:rPr>
          <w:spacing w:val="1"/>
        </w:rPr>
        <w:t xml:space="preserve"> </w:t>
      </w:r>
      <w:r>
        <w:t>ориентацией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мировой</w:t>
      </w:r>
      <w:r>
        <w:rPr>
          <w:spacing w:val="1"/>
        </w:rPr>
        <w:t xml:space="preserve"> </w:t>
      </w:r>
      <w:r>
        <w:t>художественной</w:t>
      </w:r>
      <w:r>
        <w:rPr>
          <w:spacing w:val="1"/>
        </w:rPr>
        <w:t xml:space="preserve"> </w:t>
      </w:r>
      <w:r>
        <w:t>культуре и повседневной культуре поведения, доброжелательным отношением к окружающими</w:t>
      </w:r>
      <w:r>
        <w:rPr>
          <w:spacing w:val="1"/>
        </w:rPr>
        <w:t xml:space="preserve"> </w:t>
      </w:r>
      <w:r>
        <w:t>ответственным</w:t>
      </w:r>
      <w:r>
        <w:rPr>
          <w:spacing w:val="-4"/>
        </w:rPr>
        <w:t xml:space="preserve"> </w:t>
      </w:r>
      <w:r>
        <w:t>отношением к собственным</w:t>
      </w:r>
      <w:r>
        <w:rPr>
          <w:spacing w:val="-3"/>
        </w:rPr>
        <w:t xml:space="preserve"> </w:t>
      </w:r>
      <w:r>
        <w:t>поступкам.</w:t>
      </w:r>
      <w:proofErr w:type="gramEnd"/>
    </w:p>
    <w:p w:rsidR="00FA0387" w:rsidRDefault="009E790E">
      <w:pPr>
        <w:pStyle w:val="a3"/>
        <w:spacing w:before="4" w:line="276" w:lineRule="auto"/>
        <w:ind w:left="652" w:right="648" w:firstLine="768"/>
        <w:jc w:val="both"/>
      </w:pPr>
      <w:r>
        <w:t>При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плана</w:t>
      </w:r>
      <w:r>
        <w:rPr>
          <w:spacing w:val="1"/>
        </w:rPr>
        <w:t xml:space="preserve"> </w:t>
      </w:r>
      <w:r>
        <w:t>внеурочной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должна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предусмот</w:t>
      </w:r>
      <w:r>
        <w:t>рена</w:t>
      </w:r>
      <w:r>
        <w:rPr>
          <w:spacing w:val="1"/>
        </w:rPr>
        <w:t xml:space="preserve"> </w:t>
      </w:r>
      <w:r>
        <w:t>вариативность содержания внеурочной деятельности с учетом образовательных потребностей и</w:t>
      </w:r>
      <w:r>
        <w:rPr>
          <w:spacing w:val="1"/>
        </w:rPr>
        <w:t xml:space="preserve"> </w:t>
      </w:r>
      <w:r>
        <w:t>интересов</w:t>
      </w:r>
      <w:r>
        <w:rPr>
          <w:spacing w:val="-1"/>
        </w:rPr>
        <w:t xml:space="preserve"> </w:t>
      </w:r>
      <w:r>
        <w:t>обучающихся.</w:t>
      </w:r>
    </w:p>
    <w:p w:rsidR="00FA0387" w:rsidRDefault="009E790E">
      <w:pPr>
        <w:pStyle w:val="a3"/>
        <w:spacing w:line="276" w:lineRule="auto"/>
        <w:ind w:left="652" w:right="647" w:firstLine="768"/>
        <w:jc w:val="both"/>
      </w:pPr>
      <w:r>
        <w:t>В зависимости от решения педагогического коллектива, родительской общественности,</w:t>
      </w:r>
      <w:r>
        <w:rPr>
          <w:spacing w:val="1"/>
        </w:rPr>
        <w:t xml:space="preserve"> </w:t>
      </w:r>
      <w:r>
        <w:t>интересов и запросов детей и родителей в образовательной организации могут реализовываться</w:t>
      </w:r>
      <w:r>
        <w:rPr>
          <w:spacing w:val="1"/>
        </w:rPr>
        <w:t xml:space="preserve"> </w:t>
      </w:r>
      <w:r>
        <w:t>различные</w:t>
      </w:r>
      <w:r>
        <w:rPr>
          <w:spacing w:val="-4"/>
        </w:rPr>
        <w:t xml:space="preserve"> </w:t>
      </w:r>
      <w:r>
        <w:t>модели</w:t>
      </w:r>
      <w:r>
        <w:rPr>
          <w:spacing w:val="1"/>
        </w:rPr>
        <w:t xml:space="preserve"> </w:t>
      </w:r>
      <w:r>
        <w:t>плана</w:t>
      </w:r>
      <w:r>
        <w:rPr>
          <w:spacing w:val="-1"/>
        </w:rPr>
        <w:t xml:space="preserve"> </w:t>
      </w:r>
      <w:r>
        <w:t>внеурочной деятельности:</w:t>
      </w:r>
    </w:p>
    <w:p w:rsidR="00FA0387" w:rsidRDefault="009E790E">
      <w:pPr>
        <w:pStyle w:val="a3"/>
        <w:spacing w:line="276" w:lineRule="auto"/>
        <w:ind w:left="652" w:right="644" w:firstLine="708"/>
        <w:jc w:val="both"/>
      </w:pPr>
      <w:r>
        <w:t>модель плана с преобладанием учебно-познавательной деятельности, когда наибольшее</w:t>
      </w:r>
      <w:r>
        <w:rPr>
          <w:spacing w:val="1"/>
        </w:rPr>
        <w:t xml:space="preserve"> </w:t>
      </w:r>
      <w:r>
        <w:t>внимание</w:t>
      </w:r>
      <w:r>
        <w:rPr>
          <w:spacing w:val="1"/>
        </w:rPr>
        <w:t xml:space="preserve"> </w:t>
      </w:r>
      <w:r>
        <w:t>уделяется</w:t>
      </w:r>
      <w:r>
        <w:rPr>
          <w:spacing w:val="1"/>
        </w:rPr>
        <w:t xml:space="preserve"> </w:t>
      </w:r>
      <w:r>
        <w:t>внеурочной</w:t>
      </w:r>
      <w:r>
        <w:rPr>
          <w:spacing w:val="1"/>
        </w:rPr>
        <w:t xml:space="preserve"> </w:t>
      </w:r>
      <w:r>
        <w:t>деяте</w:t>
      </w:r>
      <w:r>
        <w:t>льности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учебным</w:t>
      </w:r>
      <w:r>
        <w:rPr>
          <w:spacing w:val="1"/>
        </w:rPr>
        <w:t xml:space="preserve"> </w:t>
      </w:r>
      <w:r>
        <w:t>предметам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организационному</w:t>
      </w:r>
      <w:r>
        <w:rPr>
          <w:spacing w:val="1"/>
        </w:rPr>
        <w:t xml:space="preserve"> </w:t>
      </w:r>
      <w:r>
        <w:t>обеспечению</w:t>
      </w:r>
      <w:r>
        <w:rPr>
          <w:spacing w:val="3"/>
        </w:rPr>
        <w:t xml:space="preserve"> </w:t>
      </w:r>
      <w:r>
        <w:t>учебной деятельности;</w:t>
      </w:r>
    </w:p>
    <w:p w:rsidR="00FA0387" w:rsidRDefault="009E790E">
      <w:pPr>
        <w:pStyle w:val="a3"/>
        <w:spacing w:line="276" w:lineRule="auto"/>
        <w:ind w:left="652" w:right="656" w:firstLine="708"/>
        <w:jc w:val="both"/>
      </w:pPr>
      <w:r>
        <w:t>модель плана с преобладанием педагогической поддержки обучающихся и работы по</w:t>
      </w:r>
      <w:r>
        <w:rPr>
          <w:spacing w:val="1"/>
        </w:rPr>
        <w:t xml:space="preserve"> </w:t>
      </w:r>
      <w:r>
        <w:t>обеспечению их</w:t>
      </w:r>
      <w:r>
        <w:rPr>
          <w:spacing w:val="-1"/>
        </w:rPr>
        <w:t xml:space="preserve"> </w:t>
      </w:r>
      <w:r>
        <w:t>благополучия</w:t>
      </w:r>
      <w:r>
        <w:rPr>
          <w:spacing w:val="-1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пространстве</w:t>
      </w:r>
      <w:r>
        <w:rPr>
          <w:spacing w:val="1"/>
        </w:rPr>
        <w:t xml:space="preserve"> </w:t>
      </w:r>
      <w:r>
        <w:t>общеобразовательной</w:t>
      </w:r>
      <w:r>
        <w:rPr>
          <w:spacing w:val="1"/>
        </w:rPr>
        <w:t xml:space="preserve"> </w:t>
      </w:r>
      <w:r>
        <w:t>организации;</w:t>
      </w:r>
    </w:p>
    <w:p w:rsidR="00FA0387" w:rsidRDefault="009E790E">
      <w:pPr>
        <w:pStyle w:val="a3"/>
        <w:spacing w:before="1" w:line="276" w:lineRule="auto"/>
        <w:ind w:left="652" w:right="657" w:firstLine="708"/>
        <w:jc w:val="both"/>
      </w:pPr>
      <w:r>
        <w:t>модель плана с преоб</w:t>
      </w:r>
      <w:r>
        <w:t>ладанием деятельности ученических сообществ и воспитательных</w:t>
      </w:r>
      <w:r>
        <w:rPr>
          <w:spacing w:val="1"/>
        </w:rPr>
        <w:t xml:space="preserve"> </w:t>
      </w:r>
      <w:r>
        <w:t>мероприятий.</w:t>
      </w:r>
    </w:p>
    <w:p w:rsidR="00FA0387" w:rsidRDefault="009E790E">
      <w:pPr>
        <w:pStyle w:val="a3"/>
        <w:spacing w:line="278" w:lineRule="auto"/>
        <w:ind w:left="652" w:right="659" w:firstLine="768"/>
        <w:jc w:val="both"/>
      </w:pPr>
      <w:r>
        <w:t>Формы реализации внеурочной деятельности образовательная организация определяет</w:t>
      </w:r>
      <w:r>
        <w:rPr>
          <w:spacing w:val="1"/>
        </w:rPr>
        <w:t xml:space="preserve"> </w:t>
      </w:r>
      <w:r>
        <w:t>самостоятельно.</w:t>
      </w:r>
    </w:p>
    <w:p w:rsidR="00FA0387" w:rsidRDefault="009E790E">
      <w:pPr>
        <w:pStyle w:val="a3"/>
        <w:spacing w:line="276" w:lineRule="auto"/>
        <w:ind w:left="652" w:right="647" w:firstLine="768"/>
        <w:jc w:val="both"/>
      </w:pPr>
      <w:r>
        <w:t>Формы</w:t>
      </w:r>
      <w:r>
        <w:rPr>
          <w:spacing w:val="1"/>
        </w:rPr>
        <w:t xml:space="preserve"> </w:t>
      </w:r>
      <w:r>
        <w:t>внеурочной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должны</w:t>
      </w:r>
      <w:r>
        <w:rPr>
          <w:spacing w:val="1"/>
        </w:rPr>
        <w:t xml:space="preserve"> </w:t>
      </w:r>
      <w:r>
        <w:t>предусматривать</w:t>
      </w:r>
      <w:r>
        <w:rPr>
          <w:spacing w:val="1"/>
        </w:rPr>
        <w:t xml:space="preserve"> </w:t>
      </w:r>
      <w:r>
        <w:t>активность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самостоятельность об</w:t>
      </w:r>
      <w:r>
        <w:t>учающихся, сочетать индивидуальную и групповую работу; обеспечивать</w:t>
      </w:r>
      <w:r>
        <w:rPr>
          <w:spacing w:val="1"/>
        </w:rPr>
        <w:t xml:space="preserve"> </w:t>
      </w:r>
      <w:r>
        <w:t>гибкий</w:t>
      </w:r>
      <w:r>
        <w:rPr>
          <w:spacing w:val="1"/>
        </w:rPr>
        <w:t xml:space="preserve"> </w:t>
      </w:r>
      <w:r>
        <w:t>режим</w:t>
      </w:r>
      <w:r>
        <w:rPr>
          <w:spacing w:val="1"/>
        </w:rPr>
        <w:t xml:space="preserve"> </w:t>
      </w:r>
      <w:r>
        <w:t>занятий</w:t>
      </w:r>
      <w:r>
        <w:rPr>
          <w:spacing w:val="1"/>
        </w:rPr>
        <w:t xml:space="preserve"> </w:t>
      </w:r>
      <w:r>
        <w:t>(продолжительность,</w:t>
      </w:r>
      <w:r>
        <w:rPr>
          <w:spacing w:val="1"/>
        </w:rPr>
        <w:t xml:space="preserve"> </w:t>
      </w:r>
      <w:r>
        <w:t>последовательность),</w:t>
      </w:r>
      <w:r>
        <w:rPr>
          <w:spacing w:val="1"/>
        </w:rPr>
        <w:t xml:space="preserve"> </w:t>
      </w:r>
      <w:r>
        <w:t>переменный</w:t>
      </w:r>
      <w:r>
        <w:rPr>
          <w:spacing w:val="1"/>
        </w:rPr>
        <w:t xml:space="preserve"> </w:t>
      </w:r>
      <w:r>
        <w:t>состав</w:t>
      </w:r>
      <w:r>
        <w:rPr>
          <w:spacing w:val="1"/>
        </w:rPr>
        <w:t xml:space="preserve"> </w:t>
      </w:r>
      <w:r>
        <w:t>обучающихся,</w:t>
      </w:r>
      <w:r>
        <w:rPr>
          <w:spacing w:val="1"/>
        </w:rPr>
        <w:t xml:space="preserve"> </w:t>
      </w:r>
      <w:r>
        <w:t>проектную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исследовательскую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(в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экспедиции,</w:t>
      </w:r>
      <w:r>
        <w:rPr>
          <w:spacing w:val="-57"/>
        </w:rPr>
        <w:t xml:space="preserve"> </w:t>
      </w:r>
      <w:r>
        <w:t>практики),</w:t>
      </w:r>
      <w:r>
        <w:rPr>
          <w:spacing w:val="-10"/>
        </w:rPr>
        <w:t xml:space="preserve"> </w:t>
      </w:r>
      <w:r>
        <w:t>экскурсии</w:t>
      </w:r>
      <w:r>
        <w:rPr>
          <w:spacing w:val="-6"/>
        </w:rPr>
        <w:t xml:space="preserve"> </w:t>
      </w:r>
      <w:r>
        <w:t>(в</w:t>
      </w:r>
      <w:r>
        <w:rPr>
          <w:spacing w:val="-7"/>
        </w:rPr>
        <w:t xml:space="preserve"> </w:t>
      </w:r>
      <w:r>
        <w:t>музеи,</w:t>
      </w:r>
      <w:r>
        <w:rPr>
          <w:spacing w:val="-7"/>
        </w:rPr>
        <w:t xml:space="preserve"> </w:t>
      </w:r>
      <w:r>
        <w:t>парки,</w:t>
      </w:r>
      <w:r>
        <w:rPr>
          <w:spacing w:val="-9"/>
        </w:rPr>
        <w:t xml:space="preserve"> </w:t>
      </w:r>
      <w:r>
        <w:t>на</w:t>
      </w:r>
      <w:r>
        <w:rPr>
          <w:spacing w:val="-10"/>
        </w:rPr>
        <w:t xml:space="preserve"> </w:t>
      </w:r>
      <w:r>
        <w:t>предприятия</w:t>
      </w:r>
      <w:r>
        <w:rPr>
          <w:spacing w:val="-11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другие),</w:t>
      </w:r>
      <w:r>
        <w:rPr>
          <w:spacing w:val="-8"/>
        </w:rPr>
        <w:t xml:space="preserve"> </w:t>
      </w:r>
      <w:r>
        <w:t>походы,</w:t>
      </w:r>
      <w:r>
        <w:rPr>
          <w:spacing w:val="-9"/>
        </w:rPr>
        <w:t xml:space="preserve"> </w:t>
      </w:r>
      <w:r>
        <w:t>деловые</w:t>
      </w:r>
      <w:r>
        <w:rPr>
          <w:spacing w:val="-9"/>
        </w:rPr>
        <w:t xml:space="preserve"> </w:t>
      </w:r>
      <w:r>
        <w:t>игры</w:t>
      </w:r>
      <w:r>
        <w:rPr>
          <w:spacing w:val="-9"/>
        </w:rPr>
        <w:t xml:space="preserve"> </w:t>
      </w:r>
      <w:r>
        <w:t>и</w:t>
      </w:r>
      <w:r>
        <w:rPr>
          <w:spacing w:val="-7"/>
        </w:rPr>
        <w:t xml:space="preserve"> </w:t>
      </w:r>
      <w:proofErr w:type="gramStart"/>
      <w:r>
        <w:t>другое</w:t>
      </w:r>
      <w:proofErr w:type="gramEnd"/>
      <w:r>
        <w:t>.</w:t>
      </w:r>
    </w:p>
    <w:p w:rsidR="00FA0387" w:rsidRDefault="00FA0387">
      <w:pPr>
        <w:spacing w:line="276" w:lineRule="auto"/>
        <w:jc w:val="both"/>
        <w:sectPr w:rsidR="00FA0387">
          <w:pgSz w:w="11920" w:h="16850"/>
          <w:pgMar w:top="1040" w:right="200" w:bottom="280" w:left="480" w:header="720" w:footer="720" w:gutter="0"/>
          <w:cols w:space="720"/>
        </w:sectPr>
      </w:pPr>
    </w:p>
    <w:p w:rsidR="00FA0387" w:rsidRDefault="009E790E">
      <w:pPr>
        <w:pStyle w:val="a3"/>
        <w:spacing w:before="72" w:line="276" w:lineRule="auto"/>
        <w:ind w:left="652" w:right="649" w:firstLine="768"/>
        <w:jc w:val="both"/>
      </w:pPr>
      <w:r>
        <w:lastRenderedPageBreak/>
        <w:t>В</w:t>
      </w:r>
      <w:r>
        <w:rPr>
          <w:spacing w:val="1"/>
        </w:rPr>
        <w:t xml:space="preserve"> </w:t>
      </w:r>
      <w:r>
        <w:t>зависимости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конкретных</w:t>
      </w:r>
      <w:r>
        <w:rPr>
          <w:spacing w:val="1"/>
        </w:rPr>
        <w:t xml:space="preserve"> </w:t>
      </w:r>
      <w:r>
        <w:t>условий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общеобразовательной</w:t>
      </w:r>
      <w:r>
        <w:rPr>
          <w:spacing w:val="1"/>
        </w:rPr>
        <w:t xml:space="preserve"> </w:t>
      </w:r>
      <w:r>
        <w:t>программы,</w:t>
      </w:r>
      <w:r>
        <w:rPr>
          <w:spacing w:val="1"/>
        </w:rPr>
        <w:t xml:space="preserve"> </w:t>
      </w:r>
      <w:r>
        <w:t>числа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возрастных</w:t>
      </w:r>
      <w:r>
        <w:rPr>
          <w:spacing w:val="1"/>
        </w:rPr>
        <w:t xml:space="preserve"> </w:t>
      </w:r>
      <w:r>
        <w:t>особенностей</w:t>
      </w:r>
      <w:r>
        <w:rPr>
          <w:spacing w:val="1"/>
        </w:rPr>
        <w:t xml:space="preserve"> </w:t>
      </w:r>
      <w:r>
        <w:t>допускается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учебных груп</w:t>
      </w:r>
      <w:r>
        <w:t>п из обучающихся разных</w:t>
      </w:r>
      <w:r>
        <w:rPr>
          <w:spacing w:val="-1"/>
        </w:rPr>
        <w:t xml:space="preserve"> </w:t>
      </w:r>
      <w:r>
        <w:t>классов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пределах</w:t>
      </w:r>
      <w:r>
        <w:rPr>
          <w:spacing w:val="2"/>
        </w:rPr>
        <w:t xml:space="preserve"> </w:t>
      </w:r>
      <w:r>
        <w:t>одного</w:t>
      </w:r>
      <w:r>
        <w:rPr>
          <w:spacing w:val="1"/>
        </w:rPr>
        <w:t xml:space="preserve"> </w:t>
      </w:r>
      <w:r>
        <w:t>уровня</w:t>
      </w:r>
      <w:r>
        <w:rPr>
          <w:spacing w:val="-1"/>
        </w:rPr>
        <w:t xml:space="preserve"> </w:t>
      </w:r>
      <w:r>
        <w:t>образования.</w:t>
      </w:r>
    </w:p>
    <w:p w:rsidR="00FA0387" w:rsidRDefault="009E790E">
      <w:pPr>
        <w:pStyle w:val="a3"/>
        <w:spacing w:before="2" w:line="276" w:lineRule="auto"/>
        <w:ind w:left="652" w:right="645" w:firstLine="768"/>
        <w:jc w:val="both"/>
      </w:pPr>
      <w:r>
        <w:t>В</w:t>
      </w:r>
      <w:r>
        <w:rPr>
          <w:spacing w:val="1"/>
        </w:rPr>
        <w:t xml:space="preserve"> </w:t>
      </w:r>
      <w:r>
        <w:t>целях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плана</w:t>
      </w:r>
      <w:r>
        <w:rPr>
          <w:spacing w:val="1"/>
        </w:rPr>
        <w:t xml:space="preserve"> </w:t>
      </w:r>
      <w:r>
        <w:t>внеурочной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организацией</w:t>
      </w:r>
      <w:r>
        <w:rPr>
          <w:spacing w:val="1"/>
        </w:rPr>
        <w:t xml:space="preserve"> </w:t>
      </w:r>
      <w:r>
        <w:t>может предусматриваться использование ресурсов других организаций (в том числе в сетевой</w:t>
      </w:r>
      <w:r>
        <w:rPr>
          <w:spacing w:val="1"/>
        </w:rPr>
        <w:t xml:space="preserve"> </w:t>
      </w:r>
      <w:r>
        <w:t>форме), включая организации дополнительного образования соответствующей направленности,</w:t>
      </w:r>
      <w:r>
        <w:rPr>
          <w:spacing w:val="1"/>
        </w:rPr>
        <w:t xml:space="preserve"> </w:t>
      </w:r>
      <w:r>
        <w:t>осуществляющих</w:t>
      </w:r>
      <w:r>
        <w:rPr>
          <w:spacing w:val="1"/>
        </w:rPr>
        <w:t xml:space="preserve"> </w:t>
      </w:r>
      <w:r>
        <w:t>лицензированную</w:t>
      </w:r>
      <w:r>
        <w:rPr>
          <w:spacing w:val="1"/>
        </w:rPr>
        <w:t xml:space="preserve"> </w:t>
      </w:r>
      <w:r>
        <w:t>образовательную</w:t>
      </w:r>
      <w:r>
        <w:rPr>
          <w:spacing w:val="1"/>
        </w:rPr>
        <w:t xml:space="preserve"> </w:t>
      </w:r>
      <w:r>
        <w:t>деятельность,</w:t>
      </w:r>
      <w:r>
        <w:rPr>
          <w:spacing w:val="1"/>
        </w:rPr>
        <w:t xml:space="preserve"> </w:t>
      </w:r>
      <w:r>
        <w:t>профессиональные</w:t>
      </w:r>
      <w:r>
        <w:rPr>
          <w:spacing w:val="1"/>
        </w:rPr>
        <w:t xml:space="preserve"> </w:t>
      </w:r>
      <w:r>
        <w:t>образовательные организации, образовательные организации высшего образования, научные</w:t>
      </w:r>
      <w:r>
        <w:rPr>
          <w:spacing w:val="1"/>
        </w:rPr>
        <w:t xml:space="preserve"> </w:t>
      </w:r>
      <w:r>
        <w:t>орга</w:t>
      </w:r>
      <w:r>
        <w:t>низации</w:t>
      </w:r>
      <w:r>
        <w:rPr>
          <w:spacing w:val="-4"/>
        </w:rPr>
        <w:t xml:space="preserve"> </w:t>
      </w:r>
      <w:r>
        <w:t>и иные</w:t>
      </w:r>
      <w:r>
        <w:rPr>
          <w:spacing w:val="-5"/>
        </w:rPr>
        <w:t xml:space="preserve"> </w:t>
      </w:r>
      <w:r>
        <w:t>организации,</w:t>
      </w:r>
      <w:r>
        <w:rPr>
          <w:spacing w:val="4"/>
        </w:rPr>
        <w:t xml:space="preserve"> </w:t>
      </w:r>
      <w:r>
        <w:t>обладающие</w:t>
      </w:r>
      <w:r>
        <w:rPr>
          <w:spacing w:val="-7"/>
        </w:rPr>
        <w:t xml:space="preserve"> </w:t>
      </w:r>
      <w:r>
        <w:t>необходимыми ресурсами.</w:t>
      </w:r>
    </w:p>
    <w:p w:rsidR="00FA0387" w:rsidRDefault="00FA0387">
      <w:pPr>
        <w:spacing w:line="276" w:lineRule="auto"/>
        <w:jc w:val="both"/>
        <w:sectPr w:rsidR="00FA0387">
          <w:pgSz w:w="11920" w:h="16850"/>
          <w:pgMar w:top="960" w:right="200" w:bottom="280" w:left="480" w:header="720" w:footer="720" w:gutter="0"/>
          <w:cols w:space="720"/>
        </w:sectPr>
      </w:pPr>
    </w:p>
    <w:p w:rsidR="00FA0387" w:rsidRDefault="009E790E">
      <w:pPr>
        <w:spacing w:before="64" w:line="309" w:lineRule="auto"/>
        <w:ind w:left="5228" w:right="5451"/>
        <w:jc w:val="center"/>
        <w:rPr>
          <w:b/>
          <w:sz w:val="24"/>
        </w:rPr>
      </w:pPr>
      <w:r>
        <w:rPr>
          <w:b/>
          <w:sz w:val="24"/>
        </w:rPr>
        <w:lastRenderedPageBreak/>
        <w:t>План внеурочной деятельности для 5-9 классов</w:t>
      </w:r>
      <w:r>
        <w:rPr>
          <w:b/>
          <w:spacing w:val="-57"/>
          <w:sz w:val="24"/>
        </w:rPr>
        <w:t xml:space="preserve"> </w:t>
      </w:r>
      <w:r>
        <w:rPr>
          <w:b/>
          <w:sz w:val="24"/>
        </w:rPr>
        <w:t>МБОУ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«</w:t>
      </w:r>
      <w:r w:rsidR="00C8239E">
        <w:rPr>
          <w:b/>
          <w:sz w:val="24"/>
        </w:rPr>
        <w:t>Чернышевская СОШ</w:t>
      </w:r>
      <w:r>
        <w:rPr>
          <w:b/>
          <w:sz w:val="24"/>
        </w:rPr>
        <w:t>»</w:t>
      </w:r>
    </w:p>
    <w:p w:rsidR="00C8239E" w:rsidRPr="00C22872" w:rsidRDefault="00C8239E" w:rsidP="00C8239E">
      <w:pPr>
        <w:jc w:val="center"/>
        <w:rPr>
          <w:b/>
          <w:sz w:val="28"/>
          <w:szCs w:val="28"/>
        </w:rPr>
      </w:pPr>
      <w:r w:rsidRPr="00C22872">
        <w:rPr>
          <w:b/>
          <w:sz w:val="28"/>
          <w:szCs w:val="28"/>
        </w:rPr>
        <w:t>План внеурочной деятельности (недельный) для 5-9 классов</w:t>
      </w:r>
    </w:p>
    <w:p w:rsidR="00C8239E" w:rsidRDefault="00C8239E" w:rsidP="00C8239E">
      <w:pPr>
        <w:jc w:val="center"/>
        <w:rPr>
          <w:b/>
          <w:sz w:val="28"/>
          <w:szCs w:val="28"/>
        </w:rPr>
      </w:pPr>
    </w:p>
    <w:tbl>
      <w:tblPr>
        <w:tblStyle w:val="a7"/>
        <w:tblW w:w="0" w:type="auto"/>
        <w:tblInd w:w="817" w:type="dxa"/>
        <w:tblLayout w:type="fixed"/>
        <w:tblLook w:val="04A0"/>
      </w:tblPr>
      <w:tblGrid>
        <w:gridCol w:w="375"/>
        <w:gridCol w:w="5437"/>
        <w:gridCol w:w="3940"/>
        <w:gridCol w:w="993"/>
        <w:gridCol w:w="992"/>
        <w:gridCol w:w="992"/>
        <w:gridCol w:w="992"/>
        <w:gridCol w:w="952"/>
      </w:tblGrid>
      <w:tr w:rsidR="00C8239E" w:rsidTr="00531094">
        <w:tc>
          <w:tcPr>
            <w:tcW w:w="375" w:type="dxa"/>
            <w:vMerge w:val="restart"/>
          </w:tcPr>
          <w:p w:rsidR="00C8239E" w:rsidRPr="00C22872" w:rsidRDefault="00531094" w:rsidP="00C8239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№</w:t>
            </w:r>
          </w:p>
        </w:tc>
        <w:tc>
          <w:tcPr>
            <w:tcW w:w="5437" w:type="dxa"/>
            <w:vMerge w:val="restart"/>
          </w:tcPr>
          <w:p w:rsidR="00C8239E" w:rsidRPr="00C22872" w:rsidRDefault="00C8239E" w:rsidP="00541349">
            <w:pPr>
              <w:rPr>
                <w:sz w:val="28"/>
                <w:szCs w:val="28"/>
              </w:rPr>
            </w:pPr>
            <w:r>
              <w:rPr>
                <w:b/>
                <w:sz w:val="24"/>
              </w:rPr>
              <w:t xml:space="preserve">Направление внеурочной деятельности 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в соответствии с 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ФОП</w:t>
            </w:r>
          </w:p>
        </w:tc>
        <w:tc>
          <w:tcPr>
            <w:tcW w:w="3940" w:type="dxa"/>
            <w:vMerge w:val="restart"/>
          </w:tcPr>
          <w:p w:rsidR="00C8239E" w:rsidRPr="00C22872" w:rsidRDefault="00C8239E" w:rsidP="00541349">
            <w:pPr>
              <w:rPr>
                <w:sz w:val="28"/>
                <w:szCs w:val="28"/>
              </w:rPr>
            </w:pPr>
            <w:r w:rsidRPr="00C22872">
              <w:rPr>
                <w:b/>
                <w:sz w:val="28"/>
                <w:szCs w:val="28"/>
              </w:rPr>
              <w:t>Учебные курсы</w:t>
            </w:r>
          </w:p>
          <w:p w:rsidR="00C8239E" w:rsidRPr="00C22872" w:rsidRDefault="00C8239E" w:rsidP="00541349">
            <w:pPr>
              <w:rPr>
                <w:sz w:val="28"/>
                <w:szCs w:val="28"/>
              </w:rPr>
            </w:pPr>
          </w:p>
        </w:tc>
        <w:tc>
          <w:tcPr>
            <w:tcW w:w="4921" w:type="dxa"/>
            <w:gridSpan w:val="5"/>
          </w:tcPr>
          <w:p w:rsidR="00C8239E" w:rsidRDefault="00C8239E" w:rsidP="00541349">
            <w:pPr>
              <w:jc w:val="center"/>
              <w:rPr>
                <w:b/>
                <w:sz w:val="28"/>
                <w:szCs w:val="28"/>
              </w:rPr>
            </w:pPr>
            <w:r w:rsidRPr="00C22872">
              <w:rPr>
                <w:b/>
                <w:sz w:val="28"/>
                <w:szCs w:val="28"/>
              </w:rPr>
              <w:t>Количество часов в неделю</w:t>
            </w:r>
          </w:p>
          <w:p w:rsidR="00C8239E" w:rsidRDefault="00C8239E" w:rsidP="00541349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C8239E" w:rsidTr="00531094">
        <w:tc>
          <w:tcPr>
            <w:tcW w:w="375" w:type="dxa"/>
            <w:vMerge/>
          </w:tcPr>
          <w:p w:rsidR="00C8239E" w:rsidRPr="00C22872" w:rsidRDefault="00C8239E" w:rsidP="00541349">
            <w:pPr>
              <w:rPr>
                <w:sz w:val="28"/>
                <w:szCs w:val="28"/>
              </w:rPr>
            </w:pPr>
          </w:p>
        </w:tc>
        <w:tc>
          <w:tcPr>
            <w:tcW w:w="5437" w:type="dxa"/>
            <w:vMerge/>
          </w:tcPr>
          <w:p w:rsidR="00C8239E" w:rsidRPr="00C22872" w:rsidRDefault="00C8239E" w:rsidP="00541349">
            <w:pPr>
              <w:rPr>
                <w:sz w:val="28"/>
                <w:szCs w:val="28"/>
              </w:rPr>
            </w:pPr>
          </w:p>
        </w:tc>
        <w:tc>
          <w:tcPr>
            <w:tcW w:w="3940" w:type="dxa"/>
            <w:vMerge/>
          </w:tcPr>
          <w:p w:rsidR="00C8239E" w:rsidRPr="00C22872" w:rsidRDefault="00C8239E" w:rsidP="00541349">
            <w:pPr>
              <w:rPr>
                <w:sz w:val="28"/>
                <w:szCs w:val="28"/>
              </w:rPr>
            </w:pPr>
          </w:p>
        </w:tc>
        <w:tc>
          <w:tcPr>
            <w:tcW w:w="993" w:type="dxa"/>
          </w:tcPr>
          <w:p w:rsidR="00C8239E" w:rsidRPr="00C22872" w:rsidRDefault="00C8239E" w:rsidP="00541349">
            <w:pPr>
              <w:jc w:val="center"/>
              <w:rPr>
                <w:sz w:val="28"/>
                <w:szCs w:val="28"/>
              </w:rPr>
            </w:pPr>
            <w:r w:rsidRPr="00C22872">
              <w:rPr>
                <w:b/>
                <w:sz w:val="28"/>
                <w:szCs w:val="28"/>
              </w:rPr>
              <w:t>5</w:t>
            </w:r>
          </w:p>
        </w:tc>
        <w:tc>
          <w:tcPr>
            <w:tcW w:w="992" w:type="dxa"/>
          </w:tcPr>
          <w:p w:rsidR="00C8239E" w:rsidRPr="00C22872" w:rsidRDefault="00C8239E" w:rsidP="00541349">
            <w:pPr>
              <w:jc w:val="center"/>
              <w:rPr>
                <w:sz w:val="28"/>
                <w:szCs w:val="28"/>
              </w:rPr>
            </w:pPr>
            <w:r w:rsidRPr="00C22872">
              <w:rPr>
                <w:b/>
                <w:sz w:val="28"/>
                <w:szCs w:val="28"/>
              </w:rPr>
              <w:t>6</w:t>
            </w:r>
          </w:p>
        </w:tc>
        <w:tc>
          <w:tcPr>
            <w:tcW w:w="992" w:type="dxa"/>
          </w:tcPr>
          <w:p w:rsidR="00C8239E" w:rsidRPr="00C22872" w:rsidRDefault="00C8239E" w:rsidP="00541349">
            <w:pPr>
              <w:jc w:val="center"/>
              <w:rPr>
                <w:sz w:val="28"/>
                <w:szCs w:val="28"/>
              </w:rPr>
            </w:pPr>
            <w:r w:rsidRPr="00C22872">
              <w:rPr>
                <w:b/>
                <w:sz w:val="28"/>
                <w:szCs w:val="28"/>
              </w:rPr>
              <w:t>7</w:t>
            </w:r>
          </w:p>
        </w:tc>
        <w:tc>
          <w:tcPr>
            <w:tcW w:w="992" w:type="dxa"/>
          </w:tcPr>
          <w:p w:rsidR="00C8239E" w:rsidRPr="00C22872" w:rsidRDefault="00C8239E" w:rsidP="00541349">
            <w:pPr>
              <w:jc w:val="center"/>
              <w:rPr>
                <w:sz w:val="28"/>
                <w:szCs w:val="28"/>
              </w:rPr>
            </w:pPr>
            <w:r w:rsidRPr="00C22872">
              <w:rPr>
                <w:b/>
                <w:sz w:val="28"/>
                <w:szCs w:val="28"/>
              </w:rPr>
              <w:t>8</w:t>
            </w:r>
          </w:p>
        </w:tc>
        <w:tc>
          <w:tcPr>
            <w:tcW w:w="952" w:type="dxa"/>
          </w:tcPr>
          <w:p w:rsidR="00C8239E" w:rsidRPr="00C22872" w:rsidRDefault="00C8239E" w:rsidP="00541349">
            <w:pPr>
              <w:jc w:val="center"/>
              <w:rPr>
                <w:sz w:val="28"/>
                <w:szCs w:val="28"/>
              </w:rPr>
            </w:pPr>
            <w:r w:rsidRPr="00C22872">
              <w:rPr>
                <w:b/>
                <w:sz w:val="28"/>
                <w:szCs w:val="28"/>
              </w:rPr>
              <w:t>9</w:t>
            </w:r>
          </w:p>
        </w:tc>
      </w:tr>
      <w:tr w:rsidR="00C8239E" w:rsidTr="00531094">
        <w:tc>
          <w:tcPr>
            <w:tcW w:w="375" w:type="dxa"/>
          </w:tcPr>
          <w:p w:rsidR="00C8239E" w:rsidRPr="00C22872" w:rsidRDefault="00C8239E" w:rsidP="0054134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5437" w:type="dxa"/>
          </w:tcPr>
          <w:p w:rsidR="00C8239E" w:rsidRPr="00C22872" w:rsidRDefault="00C8239E" w:rsidP="00541349">
            <w:pPr>
              <w:rPr>
                <w:sz w:val="28"/>
                <w:szCs w:val="28"/>
              </w:rPr>
            </w:pPr>
            <w:r>
              <w:rPr>
                <w:sz w:val="24"/>
              </w:rPr>
              <w:t>Внеурочная деятельность  по реализации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комплекса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воспитательных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мероприятий</w:t>
            </w:r>
          </w:p>
        </w:tc>
        <w:tc>
          <w:tcPr>
            <w:tcW w:w="3940" w:type="dxa"/>
          </w:tcPr>
          <w:p w:rsidR="00C8239E" w:rsidRPr="00531094" w:rsidRDefault="00C8239E" w:rsidP="00541349">
            <w:pPr>
              <w:rPr>
                <w:sz w:val="24"/>
                <w:szCs w:val="24"/>
              </w:rPr>
            </w:pPr>
            <w:r w:rsidRPr="00531094">
              <w:rPr>
                <w:sz w:val="24"/>
                <w:szCs w:val="24"/>
              </w:rPr>
              <w:t xml:space="preserve">Разговоры о </w:t>
            </w:r>
            <w:proofErr w:type="gramStart"/>
            <w:r w:rsidRPr="00531094">
              <w:rPr>
                <w:sz w:val="24"/>
                <w:szCs w:val="24"/>
              </w:rPr>
              <w:t>важном</w:t>
            </w:r>
            <w:proofErr w:type="gramEnd"/>
          </w:p>
        </w:tc>
        <w:tc>
          <w:tcPr>
            <w:tcW w:w="993" w:type="dxa"/>
          </w:tcPr>
          <w:p w:rsidR="00C8239E" w:rsidRPr="00845460" w:rsidRDefault="00C8239E" w:rsidP="00541349">
            <w:pPr>
              <w:jc w:val="center"/>
              <w:rPr>
                <w:sz w:val="28"/>
                <w:szCs w:val="28"/>
              </w:rPr>
            </w:pPr>
            <w:r w:rsidRPr="00845460">
              <w:rPr>
                <w:sz w:val="28"/>
                <w:szCs w:val="28"/>
              </w:rPr>
              <w:t>1</w:t>
            </w:r>
          </w:p>
        </w:tc>
        <w:tc>
          <w:tcPr>
            <w:tcW w:w="992" w:type="dxa"/>
          </w:tcPr>
          <w:p w:rsidR="00C8239E" w:rsidRPr="00845460" w:rsidRDefault="00C8239E" w:rsidP="00541349">
            <w:pPr>
              <w:jc w:val="center"/>
              <w:rPr>
                <w:sz w:val="28"/>
                <w:szCs w:val="28"/>
              </w:rPr>
            </w:pPr>
            <w:r w:rsidRPr="00845460">
              <w:rPr>
                <w:sz w:val="28"/>
                <w:szCs w:val="28"/>
              </w:rPr>
              <w:t>1</w:t>
            </w:r>
          </w:p>
        </w:tc>
        <w:tc>
          <w:tcPr>
            <w:tcW w:w="992" w:type="dxa"/>
          </w:tcPr>
          <w:p w:rsidR="00C8239E" w:rsidRPr="00845460" w:rsidRDefault="00C8239E" w:rsidP="00541349">
            <w:pPr>
              <w:jc w:val="center"/>
              <w:rPr>
                <w:sz w:val="28"/>
                <w:szCs w:val="28"/>
              </w:rPr>
            </w:pPr>
            <w:r w:rsidRPr="00845460">
              <w:rPr>
                <w:sz w:val="28"/>
                <w:szCs w:val="28"/>
              </w:rPr>
              <w:t>1</w:t>
            </w:r>
          </w:p>
        </w:tc>
        <w:tc>
          <w:tcPr>
            <w:tcW w:w="992" w:type="dxa"/>
          </w:tcPr>
          <w:p w:rsidR="00C8239E" w:rsidRPr="00845460" w:rsidRDefault="00C8239E" w:rsidP="00541349">
            <w:pPr>
              <w:jc w:val="center"/>
              <w:rPr>
                <w:sz w:val="28"/>
                <w:szCs w:val="28"/>
              </w:rPr>
            </w:pPr>
            <w:r w:rsidRPr="00845460">
              <w:rPr>
                <w:sz w:val="28"/>
                <w:szCs w:val="28"/>
              </w:rPr>
              <w:t>1</w:t>
            </w:r>
          </w:p>
        </w:tc>
        <w:tc>
          <w:tcPr>
            <w:tcW w:w="952" w:type="dxa"/>
          </w:tcPr>
          <w:p w:rsidR="00C8239E" w:rsidRPr="00845460" w:rsidRDefault="00C8239E" w:rsidP="00541349">
            <w:pPr>
              <w:jc w:val="center"/>
              <w:rPr>
                <w:sz w:val="28"/>
                <w:szCs w:val="28"/>
              </w:rPr>
            </w:pPr>
            <w:r w:rsidRPr="00845460">
              <w:rPr>
                <w:sz w:val="28"/>
                <w:szCs w:val="28"/>
              </w:rPr>
              <w:t>1</w:t>
            </w:r>
          </w:p>
        </w:tc>
      </w:tr>
      <w:tr w:rsidR="00531094" w:rsidTr="00531094">
        <w:tc>
          <w:tcPr>
            <w:tcW w:w="375" w:type="dxa"/>
            <w:vMerge w:val="restart"/>
          </w:tcPr>
          <w:p w:rsidR="00531094" w:rsidRPr="00C22872" w:rsidRDefault="00531094" w:rsidP="0054134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5437" w:type="dxa"/>
            <w:vMerge w:val="restart"/>
          </w:tcPr>
          <w:p w:rsidR="00531094" w:rsidRPr="00C22872" w:rsidRDefault="00531094" w:rsidP="00541349">
            <w:pPr>
              <w:rPr>
                <w:sz w:val="28"/>
                <w:szCs w:val="28"/>
              </w:rPr>
            </w:pPr>
            <w:r>
              <w:rPr>
                <w:sz w:val="24"/>
              </w:rPr>
              <w:t xml:space="preserve">Внеурочная </w:t>
            </w:r>
            <w:proofErr w:type="gramStart"/>
            <w:r>
              <w:rPr>
                <w:sz w:val="24"/>
              </w:rPr>
              <w:t>деятельность</w:t>
            </w:r>
            <w:proofErr w:type="gramEnd"/>
            <w:r>
              <w:rPr>
                <w:sz w:val="24"/>
              </w:rPr>
              <w:t xml:space="preserve">  </w:t>
            </w:r>
            <w:r>
              <w:rPr>
                <w:spacing w:val="-1"/>
                <w:sz w:val="24"/>
              </w:rPr>
              <w:t>направленная</w:t>
            </w:r>
            <w:r>
              <w:rPr>
                <w:spacing w:val="-57"/>
                <w:sz w:val="24"/>
              </w:rPr>
              <w:t xml:space="preserve">                                            </w:t>
            </w:r>
            <w:r>
              <w:rPr>
                <w:sz w:val="24"/>
              </w:rPr>
              <w:t>на развитие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личности,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профориентацию</w:t>
            </w:r>
          </w:p>
        </w:tc>
        <w:tc>
          <w:tcPr>
            <w:tcW w:w="3940" w:type="dxa"/>
          </w:tcPr>
          <w:p w:rsidR="00531094" w:rsidRPr="00531094" w:rsidRDefault="00531094" w:rsidP="00541349">
            <w:pPr>
              <w:rPr>
                <w:sz w:val="24"/>
                <w:szCs w:val="24"/>
              </w:rPr>
            </w:pPr>
            <w:r w:rsidRPr="00531094">
              <w:rPr>
                <w:sz w:val="24"/>
                <w:szCs w:val="24"/>
              </w:rPr>
              <w:t>Россия - мои горизонты</w:t>
            </w:r>
          </w:p>
        </w:tc>
        <w:tc>
          <w:tcPr>
            <w:tcW w:w="993" w:type="dxa"/>
          </w:tcPr>
          <w:p w:rsidR="00531094" w:rsidRPr="00845460" w:rsidRDefault="00531094" w:rsidP="00541349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992" w:type="dxa"/>
          </w:tcPr>
          <w:p w:rsidR="00531094" w:rsidRPr="00845460" w:rsidRDefault="00531094" w:rsidP="00541349">
            <w:pPr>
              <w:jc w:val="center"/>
              <w:rPr>
                <w:sz w:val="28"/>
                <w:szCs w:val="28"/>
              </w:rPr>
            </w:pPr>
            <w:r w:rsidRPr="00845460">
              <w:rPr>
                <w:sz w:val="28"/>
                <w:szCs w:val="28"/>
              </w:rPr>
              <w:t>1</w:t>
            </w:r>
          </w:p>
        </w:tc>
        <w:tc>
          <w:tcPr>
            <w:tcW w:w="992" w:type="dxa"/>
          </w:tcPr>
          <w:p w:rsidR="00531094" w:rsidRPr="00845460" w:rsidRDefault="00531094" w:rsidP="00541349">
            <w:pPr>
              <w:jc w:val="center"/>
              <w:rPr>
                <w:sz w:val="28"/>
                <w:szCs w:val="28"/>
              </w:rPr>
            </w:pPr>
            <w:r w:rsidRPr="00845460">
              <w:rPr>
                <w:sz w:val="28"/>
                <w:szCs w:val="28"/>
              </w:rPr>
              <w:t>1</w:t>
            </w:r>
          </w:p>
        </w:tc>
        <w:tc>
          <w:tcPr>
            <w:tcW w:w="992" w:type="dxa"/>
          </w:tcPr>
          <w:p w:rsidR="00531094" w:rsidRPr="00845460" w:rsidRDefault="00531094" w:rsidP="00541349">
            <w:pPr>
              <w:jc w:val="center"/>
              <w:rPr>
                <w:sz w:val="28"/>
                <w:szCs w:val="28"/>
              </w:rPr>
            </w:pPr>
            <w:r w:rsidRPr="00845460">
              <w:rPr>
                <w:sz w:val="28"/>
                <w:szCs w:val="28"/>
              </w:rPr>
              <w:t>1</w:t>
            </w:r>
          </w:p>
        </w:tc>
        <w:tc>
          <w:tcPr>
            <w:tcW w:w="952" w:type="dxa"/>
          </w:tcPr>
          <w:p w:rsidR="00531094" w:rsidRPr="00845460" w:rsidRDefault="00531094" w:rsidP="00541349">
            <w:pPr>
              <w:jc w:val="center"/>
              <w:rPr>
                <w:sz w:val="28"/>
                <w:szCs w:val="28"/>
              </w:rPr>
            </w:pPr>
            <w:r w:rsidRPr="00845460">
              <w:rPr>
                <w:sz w:val="28"/>
                <w:szCs w:val="28"/>
              </w:rPr>
              <w:t>1</w:t>
            </w:r>
          </w:p>
        </w:tc>
      </w:tr>
      <w:tr w:rsidR="00531094" w:rsidTr="00531094">
        <w:tc>
          <w:tcPr>
            <w:tcW w:w="375" w:type="dxa"/>
            <w:vMerge/>
          </w:tcPr>
          <w:p w:rsidR="00531094" w:rsidRDefault="00531094" w:rsidP="00541349">
            <w:pPr>
              <w:rPr>
                <w:sz w:val="24"/>
              </w:rPr>
            </w:pPr>
          </w:p>
        </w:tc>
        <w:tc>
          <w:tcPr>
            <w:tcW w:w="5437" w:type="dxa"/>
            <w:vMerge/>
          </w:tcPr>
          <w:p w:rsidR="00531094" w:rsidRDefault="00531094" w:rsidP="00541349">
            <w:pPr>
              <w:rPr>
                <w:sz w:val="24"/>
              </w:rPr>
            </w:pPr>
          </w:p>
        </w:tc>
        <w:tc>
          <w:tcPr>
            <w:tcW w:w="3940" w:type="dxa"/>
          </w:tcPr>
          <w:p w:rsidR="00531094" w:rsidRPr="00531094" w:rsidRDefault="00531094" w:rsidP="00541349">
            <w:pPr>
              <w:rPr>
                <w:sz w:val="24"/>
                <w:szCs w:val="24"/>
              </w:rPr>
            </w:pPr>
            <w:r w:rsidRPr="00531094">
              <w:rPr>
                <w:sz w:val="24"/>
                <w:szCs w:val="24"/>
              </w:rPr>
              <w:t>Я, ты, он, она – вместе целая страна</w:t>
            </w:r>
          </w:p>
        </w:tc>
        <w:tc>
          <w:tcPr>
            <w:tcW w:w="993" w:type="dxa"/>
          </w:tcPr>
          <w:p w:rsidR="00531094" w:rsidRPr="00845460" w:rsidRDefault="00531094" w:rsidP="0054134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992" w:type="dxa"/>
          </w:tcPr>
          <w:p w:rsidR="00531094" w:rsidRPr="00845460" w:rsidRDefault="00531094" w:rsidP="00541349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992" w:type="dxa"/>
          </w:tcPr>
          <w:p w:rsidR="00531094" w:rsidRPr="00845460" w:rsidRDefault="00531094" w:rsidP="00541349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992" w:type="dxa"/>
          </w:tcPr>
          <w:p w:rsidR="00531094" w:rsidRPr="00845460" w:rsidRDefault="00531094" w:rsidP="00541349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952" w:type="dxa"/>
          </w:tcPr>
          <w:p w:rsidR="00531094" w:rsidRPr="00845460" w:rsidRDefault="00531094" w:rsidP="00541349">
            <w:pPr>
              <w:jc w:val="center"/>
              <w:rPr>
                <w:sz w:val="28"/>
                <w:szCs w:val="28"/>
              </w:rPr>
            </w:pPr>
          </w:p>
        </w:tc>
      </w:tr>
      <w:tr w:rsidR="00531094" w:rsidTr="00531094">
        <w:tc>
          <w:tcPr>
            <w:tcW w:w="375" w:type="dxa"/>
            <w:vMerge/>
          </w:tcPr>
          <w:p w:rsidR="00531094" w:rsidRDefault="00531094" w:rsidP="00541349">
            <w:pPr>
              <w:rPr>
                <w:sz w:val="24"/>
              </w:rPr>
            </w:pPr>
          </w:p>
        </w:tc>
        <w:tc>
          <w:tcPr>
            <w:tcW w:w="5437" w:type="dxa"/>
            <w:vMerge/>
          </w:tcPr>
          <w:p w:rsidR="00531094" w:rsidRDefault="00531094" w:rsidP="00541349">
            <w:pPr>
              <w:rPr>
                <w:sz w:val="24"/>
              </w:rPr>
            </w:pPr>
          </w:p>
        </w:tc>
        <w:tc>
          <w:tcPr>
            <w:tcW w:w="3940" w:type="dxa"/>
          </w:tcPr>
          <w:p w:rsidR="00531094" w:rsidRPr="00531094" w:rsidRDefault="00531094" w:rsidP="00541349">
            <w:pPr>
              <w:rPr>
                <w:sz w:val="24"/>
                <w:szCs w:val="24"/>
              </w:rPr>
            </w:pPr>
            <w:r w:rsidRPr="00531094">
              <w:rPr>
                <w:sz w:val="24"/>
                <w:szCs w:val="24"/>
              </w:rPr>
              <w:t>Я - гражданин</w:t>
            </w:r>
          </w:p>
        </w:tc>
        <w:tc>
          <w:tcPr>
            <w:tcW w:w="993" w:type="dxa"/>
          </w:tcPr>
          <w:p w:rsidR="00531094" w:rsidRPr="00845460" w:rsidRDefault="00531094" w:rsidP="00541349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992" w:type="dxa"/>
          </w:tcPr>
          <w:p w:rsidR="00531094" w:rsidRPr="00845460" w:rsidRDefault="00531094" w:rsidP="00541349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992" w:type="dxa"/>
          </w:tcPr>
          <w:p w:rsidR="00531094" w:rsidRPr="00845460" w:rsidRDefault="00531094" w:rsidP="00541349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992" w:type="dxa"/>
          </w:tcPr>
          <w:p w:rsidR="00531094" w:rsidRPr="00845460" w:rsidRDefault="00531094" w:rsidP="0054134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952" w:type="dxa"/>
          </w:tcPr>
          <w:p w:rsidR="00531094" w:rsidRPr="00845460" w:rsidRDefault="00531094" w:rsidP="0054134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 w:rsidR="00531094" w:rsidTr="00531094">
        <w:tc>
          <w:tcPr>
            <w:tcW w:w="375" w:type="dxa"/>
          </w:tcPr>
          <w:p w:rsidR="00531094" w:rsidRDefault="00531094" w:rsidP="00541349">
            <w:pPr>
              <w:pStyle w:val="TableParagraph"/>
              <w:spacing w:line="270" w:lineRule="atLeast"/>
              <w:ind w:left="129" w:right="115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5437" w:type="dxa"/>
          </w:tcPr>
          <w:p w:rsidR="00531094" w:rsidRDefault="00531094" w:rsidP="00531094">
            <w:pPr>
              <w:pStyle w:val="TableParagraph"/>
              <w:spacing w:line="263" w:lineRule="exact"/>
              <w:ind w:right="115"/>
              <w:jc w:val="both"/>
              <w:rPr>
                <w:sz w:val="24"/>
              </w:rPr>
            </w:pPr>
            <w:r>
              <w:rPr>
                <w:sz w:val="24"/>
              </w:rPr>
              <w:t>Внеурочная деятельность  по формированию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 xml:space="preserve">функциональной 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грамотности,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проектная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исследовательск</w:t>
            </w:r>
            <w:r>
              <w:rPr>
                <w:sz w:val="24"/>
              </w:rPr>
              <w:t>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</w:p>
        </w:tc>
        <w:tc>
          <w:tcPr>
            <w:tcW w:w="3940" w:type="dxa"/>
          </w:tcPr>
          <w:p w:rsidR="00531094" w:rsidRPr="00531094" w:rsidRDefault="00531094" w:rsidP="00541349">
            <w:pPr>
              <w:rPr>
                <w:sz w:val="24"/>
                <w:szCs w:val="24"/>
              </w:rPr>
            </w:pPr>
            <w:r w:rsidRPr="00531094">
              <w:rPr>
                <w:sz w:val="24"/>
                <w:szCs w:val="24"/>
              </w:rPr>
              <w:t>Функциональная грамотность</w:t>
            </w:r>
          </w:p>
        </w:tc>
        <w:tc>
          <w:tcPr>
            <w:tcW w:w="993" w:type="dxa"/>
          </w:tcPr>
          <w:p w:rsidR="00531094" w:rsidRPr="00845460" w:rsidRDefault="00531094" w:rsidP="0054134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992" w:type="dxa"/>
          </w:tcPr>
          <w:p w:rsidR="00531094" w:rsidRPr="00845460" w:rsidRDefault="00531094" w:rsidP="0054134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992" w:type="dxa"/>
          </w:tcPr>
          <w:p w:rsidR="00531094" w:rsidRPr="00845460" w:rsidRDefault="00531094" w:rsidP="0054134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992" w:type="dxa"/>
          </w:tcPr>
          <w:p w:rsidR="00531094" w:rsidRPr="00845460" w:rsidRDefault="00531094" w:rsidP="0054134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952" w:type="dxa"/>
          </w:tcPr>
          <w:p w:rsidR="00531094" w:rsidRPr="00845460" w:rsidRDefault="00531094" w:rsidP="0054134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 w:rsidR="00531094" w:rsidTr="00531094">
        <w:tc>
          <w:tcPr>
            <w:tcW w:w="375" w:type="dxa"/>
            <w:vMerge w:val="restart"/>
          </w:tcPr>
          <w:p w:rsidR="00531094" w:rsidRPr="00C22872" w:rsidRDefault="00531094" w:rsidP="0054134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5437" w:type="dxa"/>
            <w:vMerge w:val="restart"/>
          </w:tcPr>
          <w:p w:rsidR="00531094" w:rsidRPr="00C22872" w:rsidRDefault="00531094" w:rsidP="00541349">
            <w:pPr>
              <w:rPr>
                <w:sz w:val="28"/>
                <w:szCs w:val="28"/>
              </w:rPr>
            </w:pPr>
            <w:r>
              <w:rPr>
                <w:sz w:val="24"/>
              </w:rPr>
              <w:t>Внеурочная деятельность  по учебным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</w:p>
        </w:tc>
        <w:tc>
          <w:tcPr>
            <w:tcW w:w="3940" w:type="dxa"/>
          </w:tcPr>
          <w:p w:rsidR="00531094" w:rsidRPr="00531094" w:rsidRDefault="00531094" w:rsidP="00541349">
            <w:pPr>
              <w:rPr>
                <w:sz w:val="24"/>
                <w:szCs w:val="24"/>
              </w:rPr>
            </w:pPr>
            <w:r w:rsidRPr="00531094">
              <w:rPr>
                <w:sz w:val="24"/>
                <w:szCs w:val="24"/>
              </w:rPr>
              <w:t>Люби и знай родной язык</w:t>
            </w:r>
          </w:p>
        </w:tc>
        <w:tc>
          <w:tcPr>
            <w:tcW w:w="993" w:type="dxa"/>
          </w:tcPr>
          <w:p w:rsidR="00531094" w:rsidRPr="00845460" w:rsidRDefault="00531094" w:rsidP="0054134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992" w:type="dxa"/>
          </w:tcPr>
          <w:p w:rsidR="00531094" w:rsidRPr="00845460" w:rsidRDefault="00531094" w:rsidP="0054134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992" w:type="dxa"/>
          </w:tcPr>
          <w:p w:rsidR="00531094" w:rsidRPr="00845460" w:rsidRDefault="00531094" w:rsidP="0054134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992" w:type="dxa"/>
          </w:tcPr>
          <w:p w:rsidR="00531094" w:rsidRPr="00845460" w:rsidRDefault="00531094" w:rsidP="00541349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952" w:type="dxa"/>
          </w:tcPr>
          <w:p w:rsidR="00531094" w:rsidRPr="00845460" w:rsidRDefault="00531094" w:rsidP="00541349">
            <w:pPr>
              <w:jc w:val="center"/>
              <w:rPr>
                <w:sz w:val="28"/>
                <w:szCs w:val="28"/>
              </w:rPr>
            </w:pPr>
          </w:p>
        </w:tc>
      </w:tr>
      <w:tr w:rsidR="00531094" w:rsidTr="00531094">
        <w:tc>
          <w:tcPr>
            <w:tcW w:w="375" w:type="dxa"/>
            <w:vMerge/>
          </w:tcPr>
          <w:p w:rsidR="00531094" w:rsidRPr="00C22872" w:rsidRDefault="00531094" w:rsidP="00541349">
            <w:pPr>
              <w:rPr>
                <w:sz w:val="28"/>
                <w:szCs w:val="28"/>
              </w:rPr>
            </w:pPr>
          </w:p>
        </w:tc>
        <w:tc>
          <w:tcPr>
            <w:tcW w:w="5437" w:type="dxa"/>
            <w:vMerge/>
          </w:tcPr>
          <w:p w:rsidR="00531094" w:rsidRDefault="00531094" w:rsidP="00541349">
            <w:pPr>
              <w:rPr>
                <w:sz w:val="24"/>
              </w:rPr>
            </w:pPr>
          </w:p>
        </w:tc>
        <w:tc>
          <w:tcPr>
            <w:tcW w:w="3940" w:type="dxa"/>
          </w:tcPr>
          <w:p w:rsidR="00531094" w:rsidRPr="00531094" w:rsidRDefault="00531094" w:rsidP="00541349">
            <w:pPr>
              <w:rPr>
                <w:sz w:val="24"/>
                <w:szCs w:val="24"/>
              </w:rPr>
            </w:pPr>
            <w:r w:rsidRPr="00531094">
              <w:rPr>
                <w:sz w:val="24"/>
                <w:szCs w:val="24"/>
              </w:rPr>
              <w:t>Занимательная биология</w:t>
            </w:r>
          </w:p>
        </w:tc>
        <w:tc>
          <w:tcPr>
            <w:tcW w:w="993" w:type="dxa"/>
          </w:tcPr>
          <w:p w:rsidR="00531094" w:rsidRPr="00845460" w:rsidRDefault="00531094" w:rsidP="00541349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992" w:type="dxa"/>
          </w:tcPr>
          <w:p w:rsidR="00531094" w:rsidRPr="00845460" w:rsidRDefault="00531094" w:rsidP="0054134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992" w:type="dxa"/>
          </w:tcPr>
          <w:p w:rsidR="00531094" w:rsidRPr="00845460" w:rsidRDefault="00531094" w:rsidP="00541349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992" w:type="dxa"/>
          </w:tcPr>
          <w:p w:rsidR="00531094" w:rsidRPr="00845460" w:rsidRDefault="00531094" w:rsidP="00541349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952" w:type="dxa"/>
          </w:tcPr>
          <w:p w:rsidR="00531094" w:rsidRPr="00845460" w:rsidRDefault="00531094" w:rsidP="00541349">
            <w:pPr>
              <w:jc w:val="center"/>
              <w:rPr>
                <w:sz w:val="28"/>
                <w:szCs w:val="28"/>
              </w:rPr>
            </w:pPr>
          </w:p>
        </w:tc>
      </w:tr>
      <w:tr w:rsidR="00531094" w:rsidTr="00531094">
        <w:tc>
          <w:tcPr>
            <w:tcW w:w="375" w:type="dxa"/>
            <w:vMerge/>
          </w:tcPr>
          <w:p w:rsidR="00531094" w:rsidRPr="00C22872" w:rsidRDefault="00531094" w:rsidP="00541349">
            <w:pPr>
              <w:rPr>
                <w:sz w:val="28"/>
                <w:szCs w:val="28"/>
              </w:rPr>
            </w:pPr>
          </w:p>
        </w:tc>
        <w:tc>
          <w:tcPr>
            <w:tcW w:w="5437" w:type="dxa"/>
            <w:vMerge/>
          </w:tcPr>
          <w:p w:rsidR="00531094" w:rsidRPr="00C22872" w:rsidRDefault="00531094" w:rsidP="00541349">
            <w:pPr>
              <w:rPr>
                <w:sz w:val="28"/>
                <w:szCs w:val="28"/>
              </w:rPr>
            </w:pPr>
          </w:p>
        </w:tc>
        <w:tc>
          <w:tcPr>
            <w:tcW w:w="3940" w:type="dxa"/>
          </w:tcPr>
          <w:p w:rsidR="00531094" w:rsidRPr="00531094" w:rsidRDefault="00531094" w:rsidP="00541349">
            <w:pPr>
              <w:rPr>
                <w:sz w:val="24"/>
                <w:szCs w:val="24"/>
              </w:rPr>
            </w:pPr>
            <w:r w:rsidRPr="00531094">
              <w:rPr>
                <w:sz w:val="24"/>
                <w:szCs w:val="24"/>
              </w:rPr>
              <w:t>Раз словечко, два словечко</w:t>
            </w:r>
          </w:p>
        </w:tc>
        <w:tc>
          <w:tcPr>
            <w:tcW w:w="993" w:type="dxa"/>
          </w:tcPr>
          <w:p w:rsidR="00531094" w:rsidRPr="00845460" w:rsidRDefault="00531094" w:rsidP="00541349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992" w:type="dxa"/>
          </w:tcPr>
          <w:p w:rsidR="00531094" w:rsidRPr="00845460" w:rsidRDefault="00531094" w:rsidP="00541349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992" w:type="dxa"/>
          </w:tcPr>
          <w:p w:rsidR="00531094" w:rsidRPr="00845460" w:rsidRDefault="00531094" w:rsidP="00541349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992" w:type="dxa"/>
          </w:tcPr>
          <w:p w:rsidR="00531094" w:rsidRPr="00845460" w:rsidRDefault="00531094" w:rsidP="0054134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952" w:type="dxa"/>
          </w:tcPr>
          <w:p w:rsidR="00531094" w:rsidRPr="00845460" w:rsidRDefault="00531094" w:rsidP="0054134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 w:rsidR="00531094" w:rsidTr="00531094">
        <w:tc>
          <w:tcPr>
            <w:tcW w:w="375" w:type="dxa"/>
            <w:vMerge w:val="restart"/>
          </w:tcPr>
          <w:p w:rsidR="00531094" w:rsidRPr="00C22872" w:rsidRDefault="00531094" w:rsidP="0054134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5437" w:type="dxa"/>
            <w:vMerge w:val="restart"/>
          </w:tcPr>
          <w:p w:rsidR="00531094" w:rsidRPr="00C22872" w:rsidRDefault="00531094" w:rsidP="00531094">
            <w:pPr>
              <w:pStyle w:val="TableParagraph"/>
              <w:ind w:right="115"/>
              <w:jc w:val="both"/>
              <w:rPr>
                <w:sz w:val="28"/>
                <w:szCs w:val="28"/>
              </w:rPr>
            </w:pPr>
            <w:r>
              <w:rPr>
                <w:sz w:val="24"/>
              </w:rPr>
              <w:t xml:space="preserve">Внеурочная </w:t>
            </w:r>
            <w:proofErr w:type="gramStart"/>
            <w:r>
              <w:rPr>
                <w:sz w:val="24"/>
              </w:rPr>
              <w:t>деятельность</w:t>
            </w:r>
            <w:proofErr w:type="gramEnd"/>
            <w:r>
              <w:rPr>
                <w:sz w:val="24"/>
              </w:rPr>
              <w:t xml:space="preserve">  </w:t>
            </w:r>
            <w:r>
              <w:rPr>
                <w:spacing w:val="-1"/>
                <w:sz w:val="24"/>
              </w:rPr>
              <w:t>направленная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орга-низационное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обеспечение учебной деятельности</w:t>
            </w:r>
          </w:p>
        </w:tc>
        <w:tc>
          <w:tcPr>
            <w:tcW w:w="3940" w:type="dxa"/>
          </w:tcPr>
          <w:p w:rsidR="00531094" w:rsidRPr="00531094" w:rsidRDefault="00531094" w:rsidP="00541349">
            <w:pPr>
              <w:rPr>
                <w:sz w:val="24"/>
                <w:szCs w:val="24"/>
              </w:rPr>
            </w:pPr>
            <w:r w:rsidRPr="00531094">
              <w:rPr>
                <w:sz w:val="24"/>
                <w:szCs w:val="24"/>
              </w:rPr>
              <w:t>Практическая география</w:t>
            </w:r>
          </w:p>
        </w:tc>
        <w:tc>
          <w:tcPr>
            <w:tcW w:w="993" w:type="dxa"/>
          </w:tcPr>
          <w:p w:rsidR="00531094" w:rsidRPr="00845460" w:rsidRDefault="00531094" w:rsidP="00541349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992" w:type="dxa"/>
          </w:tcPr>
          <w:p w:rsidR="00531094" w:rsidRPr="00845460" w:rsidRDefault="00531094" w:rsidP="00541349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992" w:type="dxa"/>
          </w:tcPr>
          <w:p w:rsidR="00531094" w:rsidRPr="00845460" w:rsidRDefault="00531094" w:rsidP="00541349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992" w:type="dxa"/>
          </w:tcPr>
          <w:p w:rsidR="00531094" w:rsidRPr="00845460" w:rsidRDefault="00531094" w:rsidP="00541349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952" w:type="dxa"/>
          </w:tcPr>
          <w:p w:rsidR="00531094" w:rsidRPr="00845460" w:rsidRDefault="00531094" w:rsidP="0054134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 w:rsidR="00531094" w:rsidTr="00531094">
        <w:tc>
          <w:tcPr>
            <w:tcW w:w="375" w:type="dxa"/>
            <w:vMerge/>
          </w:tcPr>
          <w:p w:rsidR="00531094" w:rsidRDefault="00531094" w:rsidP="00541349">
            <w:pPr>
              <w:rPr>
                <w:sz w:val="28"/>
                <w:szCs w:val="28"/>
              </w:rPr>
            </w:pPr>
          </w:p>
        </w:tc>
        <w:tc>
          <w:tcPr>
            <w:tcW w:w="5437" w:type="dxa"/>
            <w:vMerge/>
          </w:tcPr>
          <w:p w:rsidR="00531094" w:rsidRDefault="00531094" w:rsidP="00531094">
            <w:pPr>
              <w:pStyle w:val="TableParagraph"/>
              <w:ind w:right="115"/>
              <w:jc w:val="both"/>
              <w:rPr>
                <w:sz w:val="24"/>
              </w:rPr>
            </w:pPr>
          </w:p>
        </w:tc>
        <w:tc>
          <w:tcPr>
            <w:tcW w:w="3940" w:type="dxa"/>
          </w:tcPr>
          <w:p w:rsidR="00531094" w:rsidRPr="00531094" w:rsidRDefault="00531094" w:rsidP="00541349">
            <w:pPr>
              <w:rPr>
                <w:sz w:val="24"/>
                <w:szCs w:val="24"/>
              </w:rPr>
            </w:pPr>
            <w:r w:rsidRPr="00531094">
              <w:rPr>
                <w:sz w:val="24"/>
                <w:szCs w:val="24"/>
              </w:rPr>
              <w:t>Английский с увлечением</w:t>
            </w:r>
          </w:p>
        </w:tc>
        <w:tc>
          <w:tcPr>
            <w:tcW w:w="993" w:type="dxa"/>
          </w:tcPr>
          <w:p w:rsidR="00531094" w:rsidRPr="00845460" w:rsidRDefault="00531094" w:rsidP="0054134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992" w:type="dxa"/>
          </w:tcPr>
          <w:p w:rsidR="00531094" w:rsidRPr="00845460" w:rsidRDefault="00531094" w:rsidP="0054134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992" w:type="dxa"/>
          </w:tcPr>
          <w:p w:rsidR="00531094" w:rsidRPr="00845460" w:rsidRDefault="00531094" w:rsidP="0054134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992" w:type="dxa"/>
          </w:tcPr>
          <w:p w:rsidR="00531094" w:rsidRPr="00845460" w:rsidRDefault="00531094" w:rsidP="00541349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952" w:type="dxa"/>
          </w:tcPr>
          <w:p w:rsidR="00531094" w:rsidRDefault="00531094" w:rsidP="00541349">
            <w:pPr>
              <w:jc w:val="center"/>
              <w:rPr>
                <w:sz w:val="28"/>
                <w:szCs w:val="28"/>
              </w:rPr>
            </w:pPr>
          </w:p>
        </w:tc>
      </w:tr>
      <w:tr w:rsidR="00531094" w:rsidTr="00531094">
        <w:tc>
          <w:tcPr>
            <w:tcW w:w="375" w:type="dxa"/>
            <w:vMerge/>
          </w:tcPr>
          <w:p w:rsidR="00531094" w:rsidRDefault="00531094" w:rsidP="00541349">
            <w:pPr>
              <w:rPr>
                <w:sz w:val="28"/>
                <w:szCs w:val="28"/>
              </w:rPr>
            </w:pPr>
          </w:p>
        </w:tc>
        <w:tc>
          <w:tcPr>
            <w:tcW w:w="5437" w:type="dxa"/>
            <w:vMerge/>
          </w:tcPr>
          <w:p w:rsidR="00531094" w:rsidRDefault="00531094" w:rsidP="00531094">
            <w:pPr>
              <w:pStyle w:val="TableParagraph"/>
              <w:ind w:right="115"/>
              <w:jc w:val="both"/>
              <w:rPr>
                <w:sz w:val="24"/>
              </w:rPr>
            </w:pPr>
          </w:p>
        </w:tc>
        <w:tc>
          <w:tcPr>
            <w:tcW w:w="3940" w:type="dxa"/>
          </w:tcPr>
          <w:p w:rsidR="00531094" w:rsidRPr="00531094" w:rsidRDefault="00531094" w:rsidP="00541349">
            <w:pPr>
              <w:rPr>
                <w:sz w:val="24"/>
                <w:szCs w:val="24"/>
              </w:rPr>
            </w:pPr>
            <w:r w:rsidRPr="00531094">
              <w:rPr>
                <w:sz w:val="24"/>
                <w:szCs w:val="24"/>
              </w:rPr>
              <w:t>За страницами учебника математики</w:t>
            </w:r>
          </w:p>
        </w:tc>
        <w:tc>
          <w:tcPr>
            <w:tcW w:w="993" w:type="dxa"/>
          </w:tcPr>
          <w:p w:rsidR="00531094" w:rsidRPr="00845460" w:rsidRDefault="00531094" w:rsidP="00541349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992" w:type="dxa"/>
          </w:tcPr>
          <w:p w:rsidR="00531094" w:rsidRPr="00845460" w:rsidRDefault="00531094" w:rsidP="00541349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992" w:type="dxa"/>
          </w:tcPr>
          <w:p w:rsidR="00531094" w:rsidRPr="00845460" w:rsidRDefault="00531094" w:rsidP="0054134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992" w:type="dxa"/>
          </w:tcPr>
          <w:p w:rsidR="00531094" w:rsidRPr="00845460" w:rsidRDefault="00531094" w:rsidP="0054134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952" w:type="dxa"/>
          </w:tcPr>
          <w:p w:rsidR="00531094" w:rsidRPr="00845460" w:rsidRDefault="00531094" w:rsidP="0054134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 w:rsidR="00531094" w:rsidTr="00531094">
        <w:tc>
          <w:tcPr>
            <w:tcW w:w="375" w:type="dxa"/>
          </w:tcPr>
          <w:p w:rsidR="00531094" w:rsidRPr="00C22872" w:rsidRDefault="00531094" w:rsidP="0054134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5437" w:type="dxa"/>
          </w:tcPr>
          <w:p w:rsidR="00531094" w:rsidRPr="00C22872" w:rsidRDefault="00AC047E" w:rsidP="00541349">
            <w:pPr>
              <w:rPr>
                <w:sz w:val="28"/>
                <w:szCs w:val="28"/>
              </w:rPr>
            </w:pPr>
            <w:r>
              <w:rPr>
                <w:sz w:val="24"/>
              </w:rPr>
              <w:t xml:space="preserve">Внеурочная деятельность  </w:t>
            </w:r>
            <w:r w:rsidR="00531094">
              <w:rPr>
                <w:sz w:val="24"/>
              </w:rPr>
              <w:t>по</w:t>
            </w:r>
            <w:r w:rsidR="00531094">
              <w:rPr>
                <w:spacing w:val="1"/>
                <w:sz w:val="24"/>
              </w:rPr>
              <w:t xml:space="preserve"> </w:t>
            </w:r>
            <w:r w:rsidR="00531094">
              <w:rPr>
                <w:sz w:val="24"/>
              </w:rPr>
              <w:t>организации</w:t>
            </w:r>
            <w:r w:rsidR="00531094">
              <w:rPr>
                <w:spacing w:val="1"/>
                <w:sz w:val="24"/>
              </w:rPr>
              <w:t xml:space="preserve"> </w:t>
            </w:r>
            <w:r w:rsidR="00531094">
              <w:rPr>
                <w:sz w:val="24"/>
              </w:rPr>
              <w:t>деятельности</w:t>
            </w:r>
            <w:r w:rsidR="00531094">
              <w:rPr>
                <w:spacing w:val="-57"/>
                <w:sz w:val="24"/>
              </w:rPr>
              <w:t xml:space="preserve"> </w:t>
            </w:r>
            <w:r w:rsidR="00531094">
              <w:rPr>
                <w:sz w:val="24"/>
              </w:rPr>
              <w:t>ученических</w:t>
            </w:r>
            <w:r w:rsidR="00531094">
              <w:rPr>
                <w:spacing w:val="1"/>
                <w:sz w:val="24"/>
              </w:rPr>
              <w:t xml:space="preserve"> </w:t>
            </w:r>
            <w:r w:rsidR="00531094">
              <w:rPr>
                <w:sz w:val="24"/>
              </w:rPr>
              <w:t>сообществ</w:t>
            </w:r>
          </w:p>
        </w:tc>
        <w:tc>
          <w:tcPr>
            <w:tcW w:w="3940" w:type="dxa"/>
          </w:tcPr>
          <w:p w:rsidR="00531094" w:rsidRPr="00531094" w:rsidRDefault="00531094" w:rsidP="00531094">
            <w:pPr>
              <w:rPr>
                <w:sz w:val="24"/>
                <w:szCs w:val="24"/>
              </w:rPr>
            </w:pPr>
            <w:r w:rsidRPr="00531094">
              <w:rPr>
                <w:sz w:val="24"/>
                <w:szCs w:val="24"/>
              </w:rPr>
              <w:t>Реализуется в рамках</w:t>
            </w:r>
            <w:r w:rsidRPr="00531094">
              <w:rPr>
                <w:spacing w:val="2"/>
                <w:sz w:val="24"/>
                <w:szCs w:val="24"/>
              </w:rPr>
              <w:t xml:space="preserve"> ш</w:t>
            </w:r>
            <w:r w:rsidRPr="00531094">
              <w:rPr>
                <w:sz w:val="24"/>
                <w:szCs w:val="24"/>
              </w:rPr>
              <w:t>кольного спортивного</w:t>
            </w:r>
            <w:r w:rsidRPr="00531094">
              <w:rPr>
                <w:spacing w:val="-4"/>
                <w:sz w:val="24"/>
                <w:szCs w:val="24"/>
              </w:rPr>
              <w:t xml:space="preserve"> </w:t>
            </w:r>
            <w:r w:rsidRPr="00531094">
              <w:rPr>
                <w:sz w:val="24"/>
                <w:szCs w:val="24"/>
              </w:rPr>
              <w:t>клуба "</w:t>
            </w:r>
            <w:r w:rsidRPr="00531094">
              <w:rPr>
                <w:sz w:val="24"/>
                <w:szCs w:val="24"/>
              </w:rPr>
              <w:t>Здоровая минутка</w:t>
            </w:r>
            <w:r w:rsidRPr="00531094">
              <w:rPr>
                <w:sz w:val="24"/>
                <w:szCs w:val="24"/>
              </w:rPr>
              <w:t>»</w:t>
            </w:r>
          </w:p>
        </w:tc>
        <w:tc>
          <w:tcPr>
            <w:tcW w:w="993" w:type="dxa"/>
          </w:tcPr>
          <w:p w:rsidR="00531094" w:rsidRPr="00845460" w:rsidRDefault="00531094" w:rsidP="0054134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992" w:type="dxa"/>
          </w:tcPr>
          <w:p w:rsidR="00531094" w:rsidRPr="00845460" w:rsidRDefault="00531094" w:rsidP="0054134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992" w:type="dxa"/>
          </w:tcPr>
          <w:p w:rsidR="00531094" w:rsidRPr="00845460" w:rsidRDefault="00531094" w:rsidP="0054134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992" w:type="dxa"/>
          </w:tcPr>
          <w:p w:rsidR="00531094" w:rsidRPr="00845460" w:rsidRDefault="00531094" w:rsidP="0054134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952" w:type="dxa"/>
          </w:tcPr>
          <w:p w:rsidR="00531094" w:rsidRPr="00845460" w:rsidRDefault="00531094" w:rsidP="0054134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 w:rsidR="00AC047E" w:rsidTr="00BA023F">
        <w:tc>
          <w:tcPr>
            <w:tcW w:w="375" w:type="dxa"/>
          </w:tcPr>
          <w:p w:rsidR="00AC047E" w:rsidRPr="00C22872" w:rsidRDefault="00AC047E" w:rsidP="00541349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7</w:t>
            </w:r>
          </w:p>
        </w:tc>
        <w:tc>
          <w:tcPr>
            <w:tcW w:w="5437" w:type="dxa"/>
          </w:tcPr>
          <w:p w:rsidR="00AC047E" w:rsidRPr="00C22872" w:rsidRDefault="00AC047E" w:rsidP="00AC047E">
            <w:pPr>
              <w:pStyle w:val="TableParagraph"/>
              <w:ind w:right="348" w:firstLine="3"/>
              <w:jc w:val="both"/>
              <w:rPr>
                <w:b/>
                <w:sz w:val="28"/>
                <w:szCs w:val="28"/>
              </w:rPr>
            </w:pPr>
            <w:r>
              <w:rPr>
                <w:sz w:val="24"/>
              </w:rPr>
              <w:t>Внеурочная деятельность 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обеспечению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безопасности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жизни и здоровья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57"/>
                <w:sz w:val="24"/>
              </w:rPr>
              <w:t xml:space="preserve">                                                </w:t>
            </w:r>
            <w:proofErr w:type="gramStart"/>
            <w:r>
              <w:rPr>
                <w:sz w:val="24"/>
              </w:rPr>
              <w:t>обучающихся</w:t>
            </w:r>
            <w:proofErr w:type="gramEnd"/>
          </w:p>
        </w:tc>
        <w:tc>
          <w:tcPr>
            <w:tcW w:w="8861" w:type="dxa"/>
            <w:gridSpan w:val="6"/>
          </w:tcPr>
          <w:p w:rsidR="00AC047E" w:rsidRPr="00AC047E" w:rsidRDefault="00AC047E" w:rsidP="00541349">
            <w:pPr>
              <w:jc w:val="center"/>
              <w:rPr>
                <w:sz w:val="28"/>
                <w:szCs w:val="28"/>
              </w:rPr>
            </w:pPr>
            <w:r w:rsidRPr="00AC047E">
              <w:rPr>
                <w:sz w:val="24"/>
                <w:szCs w:val="24"/>
              </w:rPr>
              <w:t>Реализуется</w:t>
            </w:r>
            <w:r w:rsidRPr="00AC047E">
              <w:rPr>
                <w:spacing w:val="-2"/>
                <w:sz w:val="24"/>
                <w:szCs w:val="24"/>
              </w:rPr>
              <w:t xml:space="preserve"> </w:t>
            </w:r>
            <w:r w:rsidRPr="00AC047E">
              <w:rPr>
                <w:sz w:val="24"/>
                <w:szCs w:val="24"/>
              </w:rPr>
              <w:t>в</w:t>
            </w:r>
            <w:r w:rsidRPr="00AC047E">
              <w:rPr>
                <w:spacing w:val="-3"/>
                <w:sz w:val="24"/>
                <w:szCs w:val="24"/>
              </w:rPr>
              <w:t xml:space="preserve"> </w:t>
            </w:r>
            <w:r w:rsidRPr="00AC047E">
              <w:rPr>
                <w:sz w:val="24"/>
                <w:szCs w:val="24"/>
              </w:rPr>
              <w:t>рамках программы</w:t>
            </w:r>
            <w:r w:rsidRPr="00AC047E">
              <w:rPr>
                <w:spacing w:val="-2"/>
                <w:sz w:val="24"/>
                <w:szCs w:val="24"/>
              </w:rPr>
              <w:t xml:space="preserve"> </w:t>
            </w:r>
            <w:r w:rsidRPr="00AC047E">
              <w:rPr>
                <w:sz w:val="24"/>
                <w:szCs w:val="24"/>
              </w:rPr>
              <w:t>воспитания</w:t>
            </w:r>
          </w:p>
        </w:tc>
      </w:tr>
      <w:tr w:rsidR="00AC047E" w:rsidTr="00D35D85">
        <w:tc>
          <w:tcPr>
            <w:tcW w:w="9752" w:type="dxa"/>
            <w:gridSpan w:val="3"/>
          </w:tcPr>
          <w:p w:rsidR="00AC047E" w:rsidRPr="00531094" w:rsidRDefault="00AC047E" w:rsidP="00541349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                                                                                                   </w:t>
            </w:r>
            <w:r w:rsidRPr="00531094">
              <w:rPr>
                <w:b/>
                <w:sz w:val="24"/>
                <w:szCs w:val="24"/>
              </w:rPr>
              <w:t>ИТОГО недельная нагрузка</w:t>
            </w:r>
          </w:p>
        </w:tc>
        <w:tc>
          <w:tcPr>
            <w:tcW w:w="993" w:type="dxa"/>
          </w:tcPr>
          <w:p w:rsidR="00AC047E" w:rsidRPr="00845460" w:rsidRDefault="00AC047E" w:rsidP="0054134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992" w:type="dxa"/>
          </w:tcPr>
          <w:p w:rsidR="00AC047E" w:rsidRPr="00845460" w:rsidRDefault="00AC047E" w:rsidP="0054134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  <w:tc>
          <w:tcPr>
            <w:tcW w:w="992" w:type="dxa"/>
          </w:tcPr>
          <w:p w:rsidR="00AC047E" w:rsidRPr="00845460" w:rsidRDefault="00AC047E" w:rsidP="0054134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  <w:tc>
          <w:tcPr>
            <w:tcW w:w="992" w:type="dxa"/>
          </w:tcPr>
          <w:p w:rsidR="00AC047E" w:rsidRPr="00845460" w:rsidRDefault="00AC047E" w:rsidP="0054134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  <w:tc>
          <w:tcPr>
            <w:tcW w:w="952" w:type="dxa"/>
          </w:tcPr>
          <w:p w:rsidR="00AC047E" w:rsidRPr="00845460" w:rsidRDefault="00AC047E" w:rsidP="0054134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</w:tr>
    </w:tbl>
    <w:p w:rsidR="00C8239E" w:rsidRDefault="00C8239E">
      <w:pPr>
        <w:spacing w:before="64" w:line="309" w:lineRule="auto"/>
        <w:ind w:left="5228" w:right="5451"/>
        <w:jc w:val="center"/>
        <w:rPr>
          <w:b/>
          <w:sz w:val="24"/>
        </w:rPr>
      </w:pPr>
    </w:p>
    <w:p w:rsidR="00C8239E" w:rsidRDefault="00C8239E">
      <w:pPr>
        <w:spacing w:before="64" w:line="309" w:lineRule="auto"/>
        <w:ind w:left="5228" w:right="5451"/>
        <w:jc w:val="center"/>
        <w:rPr>
          <w:b/>
          <w:sz w:val="24"/>
        </w:rPr>
      </w:pPr>
    </w:p>
    <w:p w:rsidR="00FA0387" w:rsidRDefault="00FA0387">
      <w:pPr>
        <w:pStyle w:val="a3"/>
        <w:spacing w:before="5"/>
        <w:rPr>
          <w:b/>
          <w:sz w:val="17"/>
        </w:rPr>
      </w:pPr>
    </w:p>
    <w:sectPr w:rsidR="00FA0387" w:rsidSect="00FA0387">
      <w:pgSz w:w="16850" w:h="11920" w:orient="landscape"/>
      <w:pgMar w:top="1080" w:right="380" w:bottom="280" w:left="60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icrosoft Sans Serif">
    <w:altName w:val="Microsoft Sans Serif"/>
    <w:panose1 w:val="020B0604020202020204"/>
    <w:charset w:val="CC"/>
    <w:family w:val="swiss"/>
    <w:pitch w:val="variable"/>
    <w:sig w:usb0="E1002AFF" w:usb1="C0000002" w:usb2="00000008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0416FA4"/>
    <w:multiLevelType w:val="hybridMultilevel"/>
    <w:tmpl w:val="57A242A8"/>
    <w:lvl w:ilvl="0" w:tplc="AC04C24C">
      <w:start w:val="1"/>
      <w:numFmt w:val="decimal"/>
      <w:lvlText w:val="%1)"/>
      <w:lvlJc w:val="left"/>
      <w:pPr>
        <w:ind w:left="652" w:hanging="332"/>
        <w:jc w:val="left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6F26802E">
      <w:numFmt w:val="bullet"/>
      <w:lvlText w:val="•"/>
      <w:lvlJc w:val="left"/>
      <w:pPr>
        <w:ind w:left="1717" w:hanging="332"/>
      </w:pPr>
      <w:rPr>
        <w:rFonts w:hint="default"/>
        <w:lang w:val="ru-RU" w:eastAsia="en-US" w:bidi="ar-SA"/>
      </w:rPr>
    </w:lvl>
    <w:lvl w:ilvl="2" w:tplc="04B4BCD4">
      <w:numFmt w:val="bullet"/>
      <w:lvlText w:val="•"/>
      <w:lvlJc w:val="left"/>
      <w:pPr>
        <w:ind w:left="2774" w:hanging="332"/>
      </w:pPr>
      <w:rPr>
        <w:rFonts w:hint="default"/>
        <w:lang w:val="ru-RU" w:eastAsia="en-US" w:bidi="ar-SA"/>
      </w:rPr>
    </w:lvl>
    <w:lvl w:ilvl="3" w:tplc="95EE3646">
      <w:numFmt w:val="bullet"/>
      <w:lvlText w:val="•"/>
      <w:lvlJc w:val="left"/>
      <w:pPr>
        <w:ind w:left="3831" w:hanging="332"/>
      </w:pPr>
      <w:rPr>
        <w:rFonts w:hint="default"/>
        <w:lang w:val="ru-RU" w:eastAsia="en-US" w:bidi="ar-SA"/>
      </w:rPr>
    </w:lvl>
    <w:lvl w:ilvl="4" w:tplc="7BD05D18">
      <w:numFmt w:val="bullet"/>
      <w:lvlText w:val="•"/>
      <w:lvlJc w:val="left"/>
      <w:pPr>
        <w:ind w:left="4888" w:hanging="332"/>
      </w:pPr>
      <w:rPr>
        <w:rFonts w:hint="default"/>
        <w:lang w:val="ru-RU" w:eastAsia="en-US" w:bidi="ar-SA"/>
      </w:rPr>
    </w:lvl>
    <w:lvl w:ilvl="5" w:tplc="C2888D62">
      <w:numFmt w:val="bullet"/>
      <w:lvlText w:val="•"/>
      <w:lvlJc w:val="left"/>
      <w:pPr>
        <w:ind w:left="5945" w:hanging="332"/>
      </w:pPr>
      <w:rPr>
        <w:rFonts w:hint="default"/>
        <w:lang w:val="ru-RU" w:eastAsia="en-US" w:bidi="ar-SA"/>
      </w:rPr>
    </w:lvl>
    <w:lvl w:ilvl="6" w:tplc="832E05E0">
      <w:numFmt w:val="bullet"/>
      <w:lvlText w:val="•"/>
      <w:lvlJc w:val="left"/>
      <w:pPr>
        <w:ind w:left="7002" w:hanging="332"/>
      </w:pPr>
      <w:rPr>
        <w:rFonts w:hint="default"/>
        <w:lang w:val="ru-RU" w:eastAsia="en-US" w:bidi="ar-SA"/>
      </w:rPr>
    </w:lvl>
    <w:lvl w:ilvl="7" w:tplc="E10C175A">
      <w:numFmt w:val="bullet"/>
      <w:lvlText w:val="•"/>
      <w:lvlJc w:val="left"/>
      <w:pPr>
        <w:ind w:left="8059" w:hanging="332"/>
      </w:pPr>
      <w:rPr>
        <w:rFonts w:hint="default"/>
        <w:lang w:val="ru-RU" w:eastAsia="en-US" w:bidi="ar-SA"/>
      </w:rPr>
    </w:lvl>
    <w:lvl w:ilvl="8" w:tplc="502CFBD0">
      <w:numFmt w:val="bullet"/>
      <w:lvlText w:val="•"/>
      <w:lvlJc w:val="left"/>
      <w:pPr>
        <w:ind w:left="9116" w:hanging="332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</w:compat>
  <w:rsids>
    <w:rsidRoot w:val="00FA0387"/>
    <w:rsid w:val="00531094"/>
    <w:rsid w:val="009E790E"/>
    <w:rsid w:val="00AC047E"/>
    <w:rsid w:val="00C8239E"/>
    <w:rsid w:val="00FA038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FA0387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FA0387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FA0387"/>
    <w:rPr>
      <w:sz w:val="24"/>
      <w:szCs w:val="24"/>
    </w:rPr>
  </w:style>
  <w:style w:type="paragraph" w:customStyle="1" w:styleId="Heading1">
    <w:name w:val="Heading 1"/>
    <w:basedOn w:val="a"/>
    <w:uiPriority w:val="1"/>
    <w:qFormat/>
    <w:rsid w:val="00FA0387"/>
    <w:pPr>
      <w:spacing w:before="1"/>
      <w:ind w:left="3373"/>
      <w:outlineLvl w:val="1"/>
    </w:pPr>
    <w:rPr>
      <w:b/>
      <w:bCs/>
      <w:sz w:val="32"/>
      <w:szCs w:val="32"/>
    </w:rPr>
  </w:style>
  <w:style w:type="paragraph" w:styleId="a4">
    <w:name w:val="List Paragraph"/>
    <w:basedOn w:val="a"/>
    <w:uiPriority w:val="1"/>
    <w:qFormat/>
    <w:rsid w:val="00FA0387"/>
    <w:pPr>
      <w:ind w:left="652" w:right="646"/>
      <w:jc w:val="both"/>
    </w:pPr>
  </w:style>
  <w:style w:type="paragraph" w:customStyle="1" w:styleId="TableParagraph">
    <w:name w:val="Table Paragraph"/>
    <w:basedOn w:val="a"/>
    <w:uiPriority w:val="1"/>
    <w:qFormat/>
    <w:rsid w:val="00FA0387"/>
  </w:style>
  <w:style w:type="paragraph" w:styleId="a5">
    <w:name w:val="Balloon Text"/>
    <w:basedOn w:val="a"/>
    <w:link w:val="a6"/>
    <w:uiPriority w:val="99"/>
    <w:semiHidden/>
    <w:unhideWhenUsed/>
    <w:rsid w:val="00C8239E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8239E"/>
    <w:rPr>
      <w:rFonts w:ascii="Tahoma" w:eastAsia="Times New Roman" w:hAnsi="Tahoma" w:cs="Tahoma"/>
      <w:sz w:val="16"/>
      <w:szCs w:val="16"/>
      <w:lang w:val="ru-RU"/>
    </w:rPr>
  </w:style>
  <w:style w:type="table" w:styleId="a7">
    <w:name w:val="Table Grid"/>
    <w:basedOn w:val="a1"/>
    <w:uiPriority w:val="39"/>
    <w:rsid w:val="00C8239E"/>
    <w:pPr>
      <w:widowControl/>
      <w:autoSpaceDE/>
      <w:autoSpaceDN/>
    </w:pPr>
    <w:rPr>
      <w:rFonts w:ascii="Times New Roman" w:eastAsia="Symbol" w:hAnsi="Times New Roman" w:cs="Times New Roman"/>
      <w:sz w:val="20"/>
      <w:szCs w:val="20"/>
      <w:lang w:val="ru-RU"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5</Pages>
  <Words>1319</Words>
  <Characters>7524</Characters>
  <Application>Microsoft Office Word</Application>
  <DocSecurity>0</DocSecurity>
  <Lines>62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8826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Comp</cp:lastModifiedBy>
  <cp:revision>2</cp:revision>
  <dcterms:created xsi:type="dcterms:W3CDTF">2024-02-23T17:48:00Z</dcterms:created>
  <dcterms:modified xsi:type="dcterms:W3CDTF">2024-02-18T16:49:00Z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2023-10-12T00:00:00Z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2024-02-23T00:00:00Z</vt:filetime>
  </property>
</Properties>
</file>